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915" w:type="dxa"/>
        <w:tblInd w:w="-31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6687"/>
        <w:gridCol w:w="2268"/>
      </w:tblGrid>
      <w:tr w:rsidR="001B1465" w:rsidRPr="00B57FD0" w:rsidTr="00FB2427">
        <w:trPr>
          <w:trHeight w:val="1842"/>
        </w:trPr>
        <w:tc>
          <w:tcPr>
            <w:tcW w:w="1960" w:type="dxa"/>
            <w:shd w:val="clear" w:color="auto" w:fill="auto"/>
            <w:vAlign w:val="center"/>
          </w:tcPr>
          <w:p w:rsidR="001B1465" w:rsidRPr="00B57FD0" w:rsidRDefault="00935E30" w:rsidP="001B1465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 w:rsidRPr="00B57FD0">
              <w:rPr>
                <w:noProof/>
                <w:lang w:val="bg-BG" w:eastAsia="bg-BG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11" name="Picture 4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87" w:type="dxa"/>
            <w:shd w:val="clear" w:color="auto" w:fill="auto"/>
            <w:vAlign w:val="center"/>
          </w:tcPr>
          <w:p w:rsidR="001B1465" w:rsidRPr="00B57FD0" w:rsidRDefault="00935E30" w:rsidP="001B146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3631565</wp:posOffset>
                  </wp:positionH>
                  <wp:positionV relativeFrom="paragraph">
                    <wp:posOffset>-83185</wp:posOffset>
                  </wp:positionV>
                  <wp:extent cx="1968500" cy="841375"/>
                  <wp:effectExtent l="0" t="0" r="0" b="0"/>
                  <wp:wrapNone/>
                  <wp:docPr id="1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36F4">
              <w:rPr>
                <w:rFonts w:ascii="Verdana" w:hAnsi="Verdana"/>
                <w:lang w:val="bg-BG"/>
              </w:rPr>
              <w:t>МИНИСТЕРСТВО НА ЗЕМЕДЕЛИЕТО И ХРАНИТЕ</w:t>
            </w:r>
          </w:p>
          <w:p w:rsidR="001B1465" w:rsidRPr="00B57FD0" w:rsidRDefault="001B1465" w:rsidP="001B146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</w:p>
          <w:p w:rsidR="001B1465" w:rsidRPr="00B57FD0" w:rsidRDefault="00D107F9" w:rsidP="001B146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bCs/>
                <w:lang w:val="bg-BG" w:eastAsia="zh-CN"/>
              </w:rPr>
            </w:pPr>
            <w:r>
              <w:rPr>
                <w:rFonts w:ascii="Verdana" w:hAnsi="Verdana"/>
                <w:bCs/>
                <w:lang w:val="bg-BG" w:eastAsia="zh-CN"/>
              </w:rPr>
              <w:t>„ЮГОЗАПАДНО ДЪРЖАВНО ПРЕДПРИЯТИЕ“ ДП</w:t>
            </w:r>
          </w:p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Verdana" w:hAnsi="Verdana"/>
                <w:bCs/>
                <w:lang w:val="bg-BG" w:eastAsia="zh-CN"/>
              </w:rPr>
              <w:t>ТП „ДЪРЖАВНО ГОРСКО СТОПАНСТВО БЕЛИЦА“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</w:p>
        </w:tc>
      </w:tr>
    </w:tbl>
    <w:p w:rsidR="001B1465" w:rsidRPr="00B57FD0" w:rsidRDefault="00D107F9" w:rsidP="001B1465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  <w:r>
        <w:rPr>
          <w:rFonts w:ascii="Verdana" w:hAnsi="Verdana"/>
          <w:sz w:val="16"/>
          <w:szCs w:val="16"/>
          <w:lang w:val="ru-RU"/>
        </w:rPr>
        <w:t xml:space="preserve">2780 Белица, ул. Бор 8, </w:t>
      </w:r>
      <w:proofErr w:type="spellStart"/>
      <w:proofErr w:type="gramStart"/>
      <w:r>
        <w:rPr>
          <w:rFonts w:ascii="Verdana" w:hAnsi="Verdana"/>
          <w:sz w:val="16"/>
          <w:szCs w:val="16"/>
          <w:lang w:val="ru-RU"/>
        </w:rPr>
        <w:t>e-mail:dgsbelica@abv.bg</w:t>
      </w:r>
      <w:proofErr w:type="spellEnd"/>
      <w:proofErr w:type="gramEnd"/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Default="001B1465" w:rsidP="007257E1">
      <w:pPr>
        <w:spacing w:after="12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УТВЪРДИЛ,</w:t>
      </w:r>
    </w:p>
    <w:p w:rsidR="007257E1" w:rsidRPr="00B57FD0" w:rsidRDefault="007257E1" w:rsidP="007257E1">
      <w:pPr>
        <w:spacing w:after="12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8pt;height:96.2pt">
            <v:imagedata r:id="rId7" o:title=""/>
            <o:lock v:ext="edit" ungrouping="t" rotation="t" cropping="t" verticies="t" text="t" grouping="t"/>
            <o:signatureline v:ext="edit" id="{2D08F248-EE59-4DF2-8C47-6B1F653EAAC7}" provid="{00000000-0000-0000-0000-000000000000}" o:suggestedsigner="инж.Карамфил Джембазки" o:suggestedsigner2="Директор на ТП&quot;ДГС Белица&quot;" issignatureline="t"/>
          </v:shape>
        </w:pict>
      </w: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1B1465" w:rsidRPr="00B57FD0" w:rsidRDefault="001B1465" w:rsidP="001B1465">
      <w:pPr>
        <w:spacing w:after="12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pacing w:val="80"/>
          <w:sz w:val="20"/>
          <w:szCs w:val="20"/>
          <w:lang w:val="bg-BG" w:eastAsia="bg-BG"/>
        </w:rPr>
        <w:t>ДОКУМЕНТАЦИ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Я</w:t>
      </w:r>
    </w:p>
    <w:p w:rsidR="001B1465" w:rsidRPr="00B57FD0" w:rsidRDefault="001B1465" w:rsidP="001B1465">
      <w:pPr>
        <w:spacing w:before="120" w:after="12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ЗА ПРОВЕЖДАНЕ НА </w:t>
      </w:r>
      <w:r w:rsidR="002B5C09">
        <w:rPr>
          <w:rFonts w:ascii="Verdana" w:eastAsia="Times New Roman" w:hAnsi="Verdana"/>
          <w:b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ЗА  ПРОДАЖБА НА ПРОГНОЗНИ КОЛИЧЕСТВА ДОБИТА НА ВРЕМЕНЕН ГОРСКИ СКЛАД ДЪРВЕСИНА</w:t>
      </w:r>
    </w:p>
    <w:p w:rsidR="001B1465" w:rsidRPr="00B57FD0" w:rsidRDefault="001B1465" w:rsidP="001B1465">
      <w:pPr>
        <w:spacing w:before="120" w:after="120" w:line="240" w:lineRule="auto"/>
        <w:jc w:val="center"/>
        <w:rPr>
          <w:rFonts w:ascii="Verdana" w:eastAsia="Times New Roman" w:hAnsi="Verdana"/>
          <w:noProof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по ре</w:t>
      </w:r>
      <w:r w:rsidR="00107137">
        <w:rPr>
          <w:rFonts w:ascii="Verdana" w:eastAsia="Times New Roman" w:hAnsi="Verdana"/>
          <w:sz w:val="20"/>
          <w:szCs w:val="20"/>
          <w:lang w:val="bg-BG" w:eastAsia="bg-BG"/>
        </w:rPr>
        <w:t>да на чл. 74, ал. 1, ал. 2, т. 2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от </w:t>
      </w:r>
      <w:r w:rsidRPr="00B57FD0">
        <w:rPr>
          <w:rFonts w:ascii="Verdana" w:eastAsia="Times New Roman" w:hAnsi="Verdana"/>
          <w:noProof/>
          <w:sz w:val="20"/>
          <w:szCs w:val="20"/>
          <w:lang w:val="bg-BG"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noProof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before="120" w:after="120" w:line="240" w:lineRule="auto"/>
        <w:jc w:val="center"/>
        <w:rPr>
          <w:rFonts w:ascii="Verdana" w:eastAsia="Times New Roman" w:hAnsi="Verdana"/>
          <w:sz w:val="20"/>
          <w:szCs w:val="20"/>
          <w:u w:val="single"/>
          <w:lang w:val="bg-BG"/>
        </w:rPr>
      </w:pPr>
      <w:r w:rsidRPr="00B57FD0">
        <w:rPr>
          <w:rFonts w:ascii="Verdana" w:eastAsia="Times New Roman" w:hAnsi="Verdana"/>
          <w:sz w:val="20"/>
          <w:szCs w:val="20"/>
          <w:u w:val="single"/>
          <w:lang w:val="bg-BG"/>
        </w:rPr>
        <w:t xml:space="preserve">ОБЕКТ № </w:t>
      </w:r>
      <w:r w:rsidR="00D107F9">
        <w:rPr>
          <w:rFonts w:ascii="Verdana" w:eastAsia="Times New Roman" w:hAnsi="Verdana"/>
          <w:b/>
          <w:sz w:val="20"/>
          <w:szCs w:val="20"/>
          <w:u w:val="single"/>
          <w:lang w:val="bg-BG"/>
        </w:rPr>
        <w:t>2623-1</w:t>
      </w:r>
    </w:p>
    <w:p w:rsidR="001B1465" w:rsidRPr="00B57FD0" w:rsidRDefault="001B1465" w:rsidP="001B1465">
      <w:pPr>
        <w:spacing w:before="120" w:after="120" w:line="240" w:lineRule="auto"/>
        <w:jc w:val="center"/>
        <w:rPr>
          <w:rFonts w:ascii="Verdana" w:eastAsia="Times New Roman" w:hAnsi="Verdana"/>
          <w:b/>
          <w:sz w:val="20"/>
          <w:szCs w:val="20"/>
          <w:u w:val="single"/>
          <w:lang w:val="bg-BG"/>
        </w:rPr>
      </w:pPr>
      <w:r w:rsidRPr="00B57FD0">
        <w:rPr>
          <w:rFonts w:ascii="Verdana" w:eastAsia="Times New Roman" w:hAnsi="Verdana"/>
          <w:sz w:val="20"/>
          <w:szCs w:val="20"/>
          <w:u w:val="single"/>
          <w:lang w:val="bg-BG"/>
        </w:rPr>
        <w:t xml:space="preserve">Отдели </w:t>
      </w:r>
      <w:r w:rsidR="00D107F9">
        <w:rPr>
          <w:rFonts w:ascii="Verdana" w:eastAsia="Times New Roman" w:hAnsi="Verdana"/>
          <w:b/>
          <w:sz w:val="20"/>
          <w:szCs w:val="20"/>
          <w:u w:val="single"/>
          <w:lang w:val="bg-BG"/>
        </w:rPr>
        <w:t>104б104в105б105ж105к105а 45ж46в</w:t>
      </w: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u w:val="single"/>
          <w:lang w:val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1B1465" w:rsidRPr="00B57FD0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Дата на провеждане: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09.10.2026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г. от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9:30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часа</w:t>
      </w: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Упълномощено длъжностно лице да предоставя информация:</w:t>
      </w:r>
    </w:p>
    <w:p w:rsidR="00A54E0D" w:rsidRPr="00B57FD0" w:rsidRDefault="00D107F9" w:rsidP="00A54E0D">
      <w:pPr>
        <w:spacing w:after="0" w:line="240" w:lineRule="auto"/>
        <w:jc w:val="both"/>
        <w:rPr>
          <w:rFonts w:ascii="Verdana" w:eastAsia="Times New Roman" w:hAnsi="Verdana" w:cs="All Times New Roman"/>
          <w:sz w:val="20"/>
          <w:szCs w:val="20"/>
          <w:lang w:val="ru-RU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Симеон Златарев – системен администратор</w:t>
      </w:r>
      <w:r w:rsidR="00A54E0D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в </w:t>
      </w:r>
      <w:r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="00A54E0D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тел. 0887783962</w:t>
      </w:r>
      <w:r w:rsidR="00A54E0D"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  <w:r w:rsidR="00A54E0D" w:rsidRPr="00B57FD0">
        <w:rPr>
          <w:rFonts w:ascii="Verdana" w:eastAsia="Times New Roman" w:hAnsi="Verdana" w:cs="All Times New Roman"/>
          <w:sz w:val="20"/>
          <w:szCs w:val="20"/>
          <w:lang w:val="ru-RU" w:eastAsia="bg-BG"/>
        </w:rPr>
        <w:t xml:space="preserve"> </w:t>
      </w:r>
    </w:p>
    <w:p w:rsidR="001B1465" w:rsidRPr="00B57FD0" w:rsidRDefault="00D107F9" w:rsidP="00A54E0D">
      <w:pPr>
        <w:spacing w:after="6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инж. Александър Попов - зам.-директор</w:t>
      </w:r>
      <w:r w:rsidR="00A54E0D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при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="00A54E0D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тел:0889 / 912404</w:t>
      </w:r>
      <w:r w:rsidR="001B1465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</w:p>
    <w:p w:rsidR="001B1465" w:rsidRPr="00B57FD0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D107F9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>
        <w:rPr>
          <w:rFonts w:ascii="Verdana" w:eastAsia="Times New Roman" w:hAnsi="Verdana"/>
          <w:b/>
          <w:sz w:val="20"/>
          <w:szCs w:val="20"/>
          <w:lang w:val="bg-BG" w:eastAsia="bg-BG"/>
        </w:rPr>
        <w:t>гр. Белица</w:t>
      </w:r>
    </w:p>
    <w:p w:rsidR="001B1465" w:rsidRPr="00B57FD0" w:rsidRDefault="00D107F9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>
        <w:rPr>
          <w:rFonts w:ascii="Verdana" w:eastAsia="Times New Roman" w:hAnsi="Verdana"/>
          <w:b/>
          <w:sz w:val="20"/>
          <w:szCs w:val="20"/>
          <w:lang w:val="bg-BG" w:eastAsia="bg-BG"/>
        </w:rPr>
        <w:t>2026</w:t>
      </w:r>
      <w:r w:rsidR="001B1465"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година</w:t>
      </w:r>
    </w:p>
    <w:p w:rsidR="001B1465" w:rsidRPr="00B57FD0" w:rsidRDefault="001B1465" w:rsidP="007257E1">
      <w:pPr>
        <w:spacing w:after="200" w:line="276" w:lineRule="auto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br w:type="page"/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>Съдържание:</w:t>
      </w:r>
    </w:p>
    <w:p w:rsidR="001B1465" w:rsidRPr="00B57FD0" w:rsidRDefault="001B1465" w:rsidP="001B1465">
      <w:pPr>
        <w:numPr>
          <w:ilvl w:val="0"/>
          <w:numId w:val="2"/>
        </w:numPr>
        <w:tabs>
          <w:tab w:val="left" w:pos="284"/>
        </w:tabs>
        <w:spacing w:after="60" w:line="240" w:lineRule="auto"/>
        <w:ind w:left="0" w:firstLine="113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Заповед </w:t>
      </w:r>
      <w:r w:rsidR="007257E1">
        <w:rPr>
          <w:rFonts w:ascii="Verdana" w:eastAsia="Times New Roman" w:hAnsi="Verdana"/>
          <w:sz w:val="20"/>
          <w:szCs w:val="20"/>
          <w:lang w:val="bg-BG" w:eastAsia="bg-BG"/>
        </w:rPr>
        <w:t xml:space="preserve">за провеждане на </w:t>
      </w:r>
      <w:proofErr w:type="spellStart"/>
      <w:r w:rsidR="007257E1">
        <w:rPr>
          <w:rFonts w:ascii="Verdana" w:eastAsia="Times New Roman" w:hAnsi="Verdana"/>
          <w:sz w:val="20"/>
          <w:szCs w:val="20"/>
          <w:lang w:val="bg-BG" w:eastAsia="bg-BG"/>
        </w:rPr>
        <w:t>ел.търг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на Директора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1B1465" w:rsidRPr="00B57FD0" w:rsidRDefault="001B1465" w:rsidP="001B1465">
      <w:pPr>
        <w:numPr>
          <w:ilvl w:val="0"/>
          <w:numId w:val="2"/>
        </w:numPr>
        <w:tabs>
          <w:tab w:val="left" w:pos="284"/>
          <w:tab w:val="num" w:pos="993"/>
        </w:tabs>
        <w:spacing w:after="60" w:line="240" w:lineRule="auto"/>
        <w:ind w:left="0" w:firstLine="113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Спецификация за продажба на прогнозни количества добита на временен горски склад дървесина от обекта -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Приложение “В2“</w:t>
      </w:r>
    </w:p>
    <w:p w:rsidR="001B1465" w:rsidRPr="00B57FD0" w:rsidRDefault="001B1465" w:rsidP="001B1465">
      <w:pPr>
        <w:numPr>
          <w:ilvl w:val="0"/>
          <w:numId w:val="2"/>
        </w:numPr>
        <w:tabs>
          <w:tab w:val="left" w:pos="284"/>
        </w:tabs>
        <w:spacing w:after="60" w:line="240" w:lineRule="auto"/>
        <w:ind w:left="0" w:firstLine="113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Декларация по </w:t>
      </w:r>
      <w:r w:rsidR="00350902" w:rsidRPr="00350902">
        <w:rPr>
          <w:rFonts w:ascii="Verdana" w:hAnsi="Verdana"/>
          <w:sz w:val="18"/>
          <w:szCs w:val="18"/>
          <w:lang w:val="bg-BG"/>
        </w:rPr>
        <w:t>чл. 74, ал. 3</w:t>
      </w:r>
      <w:r w:rsidR="00350902">
        <w:rPr>
          <w:rFonts w:ascii="Verdana" w:hAnsi="Verdana"/>
          <w:sz w:val="18"/>
          <w:szCs w:val="18"/>
          <w:lang w:val="bg-BG"/>
        </w:rPr>
        <w:t xml:space="preserve"> и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чл. 18, ал. 1, т. 3, от НУРВИДГТ по образец.</w:t>
      </w:r>
    </w:p>
    <w:p w:rsidR="001B1465" w:rsidRDefault="001B1465" w:rsidP="001B146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113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Проект на договор.</w:t>
      </w:r>
    </w:p>
    <w:p w:rsidR="00D050B2" w:rsidRPr="00176F56" w:rsidRDefault="00805A86" w:rsidP="001B146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113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</w:p>
    <w:p w:rsidR="00176F56" w:rsidRPr="00684B53" w:rsidRDefault="00176F56" w:rsidP="00176F56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1134" w:firstLine="0"/>
        <w:jc w:val="both"/>
        <w:rPr>
          <w:rFonts w:ascii="Verdana" w:hAnsi="Verdana"/>
          <w:sz w:val="20"/>
          <w:szCs w:val="20"/>
        </w:rPr>
      </w:pPr>
      <w:r w:rsidRPr="009D0F1F">
        <w:rPr>
          <w:rFonts w:ascii="Verdana" w:hAnsi="Verdana"/>
          <w:sz w:val="20"/>
          <w:szCs w:val="20"/>
        </w:rPr>
        <w:t>РЪКОВОДСТВО ЗА УЧАСТИЕ В Е</w:t>
      </w:r>
      <w:r>
        <w:rPr>
          <w:rFonts w:ascii="Verdana" w:hAnsi="Verdana"/>
          <w:sz w:val="20"/>
          <w:szCs w:val="20"/>
        </w:rPr>
        <w:t xml:space="preserve">ЛЕКТРОНЕН </w:t>
      </w:r>
      <w:r w:rsidRPr="009D0F1F">
        <w:rPr>
          <w:rFonts w:ascii="Verdana" w:hAnsi="Verdana"/>
          <w:sz w:val="20"/>
          <w:szCs w:val="20"/>
        </w:rPr>
        <w:t>ТЪРГ</w:t>
      </w:r>
    </w:p>
    <w:p w:rsidR="00176F56" w:rsidRPr="00EC7CAE" w:rsidRDefault="00176F56" w:rsidP="00176F56">
      <w:pPr>
        <w:tabs>
          <w:tab w:val="left" w:pos="284"/>
        </w:tabs>
        <w:spacing w:after="0" w:line="240" w:lineRule="auto"/>
        <w:ind w:left="113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200" w:line="276" w:lineRule="auto"/>
        <w:rPr>
          <w:rFonts w:ascii="Verdana" w:eastAsia="Times New Roman" w:hAnsi="Verdana"/>
          <w:sz w:val="20"/>
          <w:szCs w:val="20"/>
          <w:lang w:val="en-US" w:eastAsia="bg-BG"/>
        </w:rPr>
      </w:pPr>
      <w:r w:rsidRPr="00B57FD0">
        <w:rPr>
          <w:rFonts w:ascii="Verdana" w:eastAsia="Times New Roman" w:hAnsi="Verdana"/>
          <w:sz w:val="20"/>
          <w:szCs w:val="20"/>
          <w:lang w:val="en-US" w:eastAsia="bg-BG"/>
        </w:rPr>
        <w:br w:type="page"/>
      </w:r>
    </w:p>
    <w:tbl>
      <w:tblPr>
        <w:tblW w:w="10915" w:type="dxa"/>
        <w:tblInd w:w="-31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960"/>
        <w:gridCol w:w="6687"/>
        <w:gridCol w:w="2268"/>
      </w:tblGrid>
      <w:tr w:rsidR="001B1465" w:rsidRPr="00B57FD0" w:rsidTr="00FB2427">
        <w:trPr>
          <w:trHeight w:val="1842"/>
        </w:trPr>
        <w:tc>
          <w:tcPr>
            <w:tcW w:w="1960" w:type="dxa"/>
            <w:shd w:val="clear" w:color="auto" w:fill="auto"/>
            <w:vAlign w:val="center"/>
          </w:tcPr>
          <w:p w:rsidR="001B1465" w:rsidRPr="00B57FD0" w:rsidRDefault="00935E30" w:rsidP="001B1465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 w:rsidRPr="00B57FD0">
              <w:rPr>
                <w:noProof/>
                <w:lang w:val="bg-BG" w:eastAsia="bg-BG"/>
              </w:rPr>
              <w:lastRenderedPageBreak/>
              <w:drawing>
                <wp:anchor distT="0" distB="0" distL="114300" distR="114300" simplePos="0" relativeHeight="251656192" behindDoc="0" locked="0" layoutInCell="1" allowOverlap="1" wp14:anchorId="04265B1E" wp14:editId="4E823ED3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112395</wp:posOffset>
                  </wp:positionV>
                  <wp:extent cx="1095375" cy="894080"/>
                  <wp:effectExtent l="0" t="0" r="0" b="0"/>
                  <wp:wrapNone/>
                  <wp:docPr id="10" name="Picture 3" descr="C:\Users\user\Desktop\ЛОГО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user\Desktop\ЛОГО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894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687" w:type="dxa"/>
            <w:shd w:val="clear" w:color="auto" w:fill="auto"/>
            <w:vAlign w:val="center"/>
          </w:tcPr>
          <w:p w:rsidR="001B1465" w:rsidRPr="00B57FD0" w:rsidRDefault="00935E30" w:rsidP="001B146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  <w:r>
              <w:rPr>
                <w:noProof/>
                <w:lang w:val="bg-BG" w:eastAsia="bg-BG"/>
              </w:rPr>
              <w:drawing>
                <wp:anchor distT="0" distB="0" distL="114300" distR="114300" simplePos="0" relativeHeight="251663360" behindDoc="1" locked="0" layoutInCell="1" allowOverlap="1" wp14:anchorId="75B115F1" wp14:editId="25A3B0F8">
                  <wp:simplePos x="0" y="0"/>
                  <wp:positionH relativeFrom="column">
                    <wp:posOffset>3688715</wp:posOffset>
                  </wp:positionH>
                  <wp:positionV relativeFrom="paragraph">
                    <wp:posOffset>-135255</wp:posOffset>
                  </wp:positionV>
                  <wp:extent cx="1968500" cy="841375"/>
                  <wp:effectExtent l="0" t="0" r="0" b="0"/>
                  <wp:wrapNone/>
                  <wp:docPr id="14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8500" cy="841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36F4">
              <w:rPr>
                <w:rFonts w:ascii="Verdana" w:hAnsi="Verdana"/>
                <w:lang w:val="bg-BG"/>
              </w:rPr>
              <w:t>МИНИСТЕРСТВО НА ЗЕМЕДЕЛИЕТО И ХРАНИТЕ</w:t>
            </w:r>
          </w:p>
          <w:p w:rsidR="001B1465" w:rsidRPr="00B57FD0" w:rsidRDefault="001B1465" w:rsidP="001B146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lang w:val="bg-BG"/>
              </w:rPr>
            </w:pPr>
          </w:p>
          <w:p w:rsidR="001B1465" w:rsidRPr="00B57FD0" w:rsidRDefault="00D107F9" w:rsidP="001B1465">
            <w:pPr>
              <w:tabs>
                <w:tab w:val="center" w:pos="4680"/>
                <w:tab w:val="right" w:pos="9360"/>
              </w:tabs>
              <w:spacing w:after="0" w:line="240" w:lineRule="auto"/>
              <w:jc w:val="center"/>
              <w:rPr>
                <w:rFonts w:ascii="Verdana" w:hAnsi="Verdana"/>
                <w:bCs/>
                <w:lang w:val="bg-BG" w:eastAsia="zh-CN"/>
              </w:rPr>
            </w:pPr>
            <w:r>
              <w:rPr>
                <w:rFonts w:ascii="Verdana" w:hAnsi="Verdana"/>
                <w:bCs/>
                <w:lang w:val="bg-BG" w:eastAsia="zh-CN"/>
              </w:rPr>
              <w:t>„ЮГОЗАПАДНО ДЪРЖАВНО ПРЕДПРИЯТИЕ“ ДП</w:t>
            </w:r>
          </w:p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  <w:r>
              <w:rPr>
                <w:rFonts w:ascii="Verdana" w:hAnsi="Verdana"/>
                <w:bCs/>
                <w:lang w:val="bg-BG" w:eastAsia="zh-CN"/>
              </w:rPr>
              <w:t>ТП „ДЪРЖАВНО ГОРСКО СТОПАНСТВО БЕЛИЦА“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Times New Roman" w:hAnsi="Times New Roman"/>
                <w:lang w:val="bg-BG" w:eastAsia="bg-BG"/>
              </w:rPr>
            </w:pPr>
          </w:p>
        </w:tc>
      </w:tr>
    </w:tbl>
    <w:p w:rsidR="001B1465" w:rsidRPr="00B57FD0" w:rsidRDefault="00D107F9" w:rsidP="001B1465">
      <w:pPr>
        <w:spacing w:after="0" w:line="240" w:lineRule="auto"/>
        <w:jc w:val="center"/>
        <w:rPr>
          <w:rFonts w:ascii="Times New Roman" w:eastAsia="Times New Roman" w:hAnsi="Times New Roman"/>
          <w:sz w:val="24"/>
          <w:lang w:val="bg-BG" w:eastAsia="bg-BG"/>
        </w:rPr>
      </w:pPr>
      <w:r>
        <w:rPr>
          <w:rFonts w:ascii="Verdana" w:hAnsi="Verdana"/>
          <w:sz w:val="16"/>
          <w:szCs w:val="16"/>
          <w:lang w:val="ru-RU"/>
        </w:rPr>
        <w:t xml:space="preserve">2780 Белица, ул. Бор 8, </w:t>
      </w:r>
      <w:proofErr w:type="spellStart"/>
      <w:proofErr w:type="gramStart"/>
      <w:r>
        <w:rPr>
          <w:rFonts w:ascii="Verdana" w:hAnsi="Verdana"/>
          <w:sz w:val="16"/>
          <w:szCs w:val="16"/>
          <w:lang w:val="ru-RU"/>
        </w:rPr>
        <w:t>e-mail:dgsbelica@abv.bg</w:t>
      </w:r>
      <w:proofErr w:type="spellEnd"/>
      <w:proofErr w:type="gramEnd"/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pacing w:val="80"/>
          <w:sz w:val="20"/>
          <w:szCs w:val="20"/>
          <w:lang w:val="bg-BG" w:eastAsia="bg-BG"/>
        </w:rPr>
        <w:t>ЗАПОВЕ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Д</w:t>
      </w:r>
    </w:p>
    <w:p w:rsidR="00CF30D2" w:rsidRPr="00B57FD0" w:rsidRDefault="00CF30D2" w:rsidP="001B1465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CF30D2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ab/>
      </w:r>
      <w:r>
        <w:rPr>
          <w:rFonts w:ascii="Verdana" w:eastAsia="Times New Roman" w:hAnsi="Verdana"/>
          <w:sz w:val="20"/>
          <w:szCs w:val="20"/>
          <w:lang w:val="bg-BG" w:eastAsia="bg-BG"/>
        </w:rPr>
        <w:tab/>
      </w:r>
      <w:r>
        <w:rPr>
          <w:rFonts w:ascii="Verdana" w:eastAsia="Times New Roman" w:hAnsi="Verdana"/>
          <w:sz w:val="20"/>
          <w:szCs w:val="20"/>
          <w:lang w:val="bg-BG" w:eastAsia="bg-BG"/>
        </w:rPr>
        <w:tab/>
      </w:r>
      <w:r>
        <w:rPr>
          <w:rFonts w:ascii="Verdana" w:eastAsia="Times New Roman" w:hAnsi="Verdana"/>
          <w:sz w:val="20"/>
          <w:szCs w:val="20"/>
          <w:lang w:val="bg-BG" w:eastAsia="bg-BG"/>
        </w:rPr>
        <w:tab/>
      </w:r>
      <w:r>
        <w:rPr>
          <w:rFonts w:ascii="Verdana" w:eastAsia="Times New Roman" w:hAnsi="Verdana"/>
          <w:sz w:val="20"/>
          <w:szCs w:val="20"/>
          <w:lang w:val="bg-BG" w:eastAsia="bg-BG"/>
        </w:rPr>
        <w:tab/>
      </w:r>
      <w:r>
        <w:rPr>
          <w:rFonts w:ascii="Verdana" w:eastAsia="Times New Roman" w:hAnsi="Verdana"/>
          <w:sz w:val="20"/>
          <w:szCs w:val="20"/>
          <w:lang w:val="bg-BG" w:eastAsia="bg-BG"/>
        </w:rPr>
        <w:pict>
          <v:shape id="_x0000_i1026" type="#_x0000_t75" alt="Ред за подпис на Microsoft Office..." style="width:191.8pt;height:96.2pt">
            <v:imagedata r:id="rId8" o:title=""/>
            <o:lock v:ext="edit" ungrouping="t" rotation="t" cropping="t" verticies="t" text="t" grouping="t"/>
            <o:signatureline v:ext="edit" id="{9445FB9A-3493-4716-BD94-11998F84BE81}" provid="{00000000-0000-0000-0000-000000000000}" o:suggestedsigner="Рег.№" issignatureline="t"/>
          </v:shape>
        </w:pict>
      </w:r>
    </w:p>
    <w:p w:rsidR="001B1465" w:rsidRPr="00B57FD0" w:rsidRDefault="001B1465" w:rsidP="001B1465">
      <w:pPr>
        <w:spacing w:after="0" w:line="240" w:lineRule="auto"/>
        <w:ind w:firstLine="708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На основание чл. 4, ал. 1, във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вр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. с чл. 2, т. 2 и чл. 74а във </w:t>
      </w:r>
      <w:proofErr w:type="spellStart"/>
      <w:r w:rsidR="00107137">
        <w:rPr>
          <w:rFonts w:ascii="Verdana" w:eastAsia="Times New Roman" w:hAnsi="Verdana"/>
          <w:sz w:val="20"/>
          <w:szCs w:val="20"/>
          <w:lang w:val="bg-BG" w:eastAsia="bg-BG"/>
        </w:rPr>
        <w:t>вр</w:t>
      </w:r>
      <w:proofErr w:type="spellEnd"/>
      <w:r w:rsidR="00107137">
        <w:rPr>
          <w:rFonts w:ascii="Verdana" w:eastAsia="Times New Roman" w:hAnsi="Verdana"/>
          <w:sz w:val="20"/>
          <w:szCs w:val="20"/>
          <w:lang w:val="bg-BG" w:eastAsia="bg-BG"/>
        </w:rPr>
        <w:t>. с чл. 74, ал. 1, ал. 2, т. 2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и във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вр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. със Заповед №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РД-07-767/04.11.2025 г.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на Директора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</w:t>
      </w: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center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pacing w:val="60"/>
          <w:sz w:val="20"/>
          <w:szCs w:val="20"/>
          <w:lang w:val="bg-BG" w:eastAsia="bg-BG"/>
        </w:rPr>
        <w:t>НАРЕЖДА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М:</w:t>
      </w: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numPr>
          <w:ilvl w:val="0"/>
          <w:numId w:val="3"/>
        </w:numPr>
        <w:tabs>
          <w:tab w:val="num" w:pos="851"/>
        </w:tabs>
        <w:spacing w:after="0" w:line="240" w:lineRule="auto"/>
        <w:ind w:firstLine="566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Да се проведе </w:t>
      </w:r>
      <w:r w:rsidR="002B5C09">
        <w:rPr>
          <w:rFonts w:ascii="Verdana" w:eastAsia="Times New Roman" w:hAnsi="Verdana"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на прогнозни количества добита на временен горски склад дървесина, от 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Обект </w:t>
      </w:r>
      <w:r w:rsidRPr="00B57FD0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№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2623-1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включващ отдели: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104б104в105б105ж105к105а 45ж46в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находящи се в териториалният обхват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гр. Белица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при следните условия: </w:t>
      </w:r>
    </w:p>
    <w:tbl>
      <w:tblPr>
        <w:tblW w:w="9732" w:type="dxa"/>
        <w:jc w:val="center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434"/>
        <w:gridCol w:w="4298"/>
      </w:tblGrid>
      <w:tr w:rsidR="00176F56" w:rsidRPr="00B57FD0" w:rsidTr="00FB2427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6F56" w:rsidRPr="007208CA" w:rsidRDefault="00176F56" w:rsidP="00442BBA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 xml:space="preserve">Количество дървесина в пл. </w:t>
            </w:r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 xml:space="preserve">м3 и единични продажни цени по </w:t>
            </w:r>
            <w:proofErr w:type="spellStart"/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сортименти</w:t>
            </w:r>
            <w:proofErr w:type="spellEnd"/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 xml:space="preserve"> в </w:t>
            </w:r>
            <w:r w:rsidRPr="00836892">
              <w:rPr>
                <w:rFonts w:ascii="Verdana" w:hAnsi="Verdana"/>
                <w:bCs/>
                <w:sz w:val="20"/>
                <w:szCs w:val="20"/>
              </w:rPr>
              <w:t>€</w:t>
            </w:r>
            <w:r w:rsidRPr="00795BD6">
              <w:rPr>
                <w:rFonts w:ascii="Verdana" w:hAnsi="Verdana"/>
                <w:bCs/>
                <w:sz w:val="20"/>
                <w:szCs w:val="20"/>
              </w:rPr>
              <w:t>/м3</w:t>
            </w:r>
            <w:r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Pr="007208CA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без ДДС</w:t>
            </w:r>
            <w:r w:rsidRPr="007208CA">
              <w:rPr>
                <w:rFonts w:ascii="Verdana" w:eastAsia="Times New Roman" w:hAnsi="Verdana"/>
                <w:b/>
                <w:sz w:val="20"/>
                <w:szCs w:val="20"/>
                <w:lang w:val="bg-BG" w:eastAsia="bg-BG"/>
              </w:rPr>
              <w:t xml:space="preserve"> (съгласно приложената към настоящата заповед Спецификация)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6F56" w:rsidRPr="007208CA" w:rsidRDefault="00D107F9" w:rsidP="00176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en-US"/>
              </w:rPr>
              <w:t>147</w:t>
            </w:r>
            <w:r w:rsidR="00176F56"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 xml:space="preserve"> м3</w:t>
            </w:r>
          </w:p>
        </w:tc>
      </w:tr>
      <w:tr w:rsidR="00176F56" w:rsidRPr="00B57FD0" w:rsidTr="00FB2427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6F56" w:rsidRPr="007208CA" w:rsidRDefault="00176F56" w:rsidP="00176F56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>Начална</w:t>
            </w:r>
            <w:r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 xml:space="preserve"> стойност на обекта без ДДС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6F56" w:rsidRPr="00442BBA" w:rsidRDefault="00D107F9" w:rsidP="00442BBA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11506/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единадесет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хиляди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петстотин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шест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/</w:t>
            </w:r>
            <w:r w:rsidR="00176F56" w:rsidRPr="0056258F">
              <w:rPr>
                <w:rFonts w:ascii="Verdana" w:hAnsi="Verdana"/>
                <w:bCs/>
                <w:sz w:val="20"/>
                <w:szCs w:val="20"/>
              </w:rPr>
              <w:t xml:space="preserve"> </w:t>
            </w:r>
            <w:r w:rsidR="00442BBA">
              <w:rPr>
                <w:rFonts w:ascii="Verdana" w:hAnsi="Verdana"/>
                <w:bCs/>
                <w:sz w:val="20"/>
                <w:szCs w:val="20"/>
                <w:lang w:val="bg-BG"/>
              </w:rPr>
              <w:t>евро</w:t>
            </w:r>
          </w:p>
        </w:tc>
      </w:tr>
      <w:tr w:rsidR="00176F56" w:rsidRPr="00B57FD0" w:rsidTr="00FB2427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6F56" w:rsidRPr="00CF04BC" w:rsidRDefault="00176F56" w:rsidP="00176F56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highlight w:val="yellow"/>
                <w:lang w:val="bg-BG"/>
              </w:rPr>
            </w:pP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>Времеви интервал</w:t>
            </w:r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, в който </w:t>
            </w:r>
            <w:proofErr w:type="spellStart"/>
            <w:r>
              <w:rPr>
                <w:rFonts w:ascii="Verdana" w:hAnsi="Verdana" w:cs="CIDFont+F2"/>
                <w:sz w:val="20"/>
                <w:szCs w:val="20"/>
                <w:highlight w:val="yellow"/>
              </w:rPr>
              <w:t>допуснатите</w:t>
            </w:r>
            <w:proofErr w:type="spellEnd"/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 участници трябва да</w:t>
            </w: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 осигуря</w:t>
            </w:r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>т</w:t>
            </w: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 достъп до ценовото </w:t>
            </w:r>
            <w:r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си </w:t>
            </w:r>
            <w:r w:rsidRPr="00CF04BC">
              <w:rPr>
                <w:rFonts w:ascii="Verdana" w:hAnsi="Verdana" w:cs="CIDFont+F2"/>
                <w:sz w:val="20"/>
                <w:szCs w:val="20"/>
                <w:highlight w:val="yellow"/>
                <w:lang w:val="bg-BG" w:eastAsia="bg-BG"/>
              </w:rPr>
              <w:t xml:space="preserve">предложение 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6F56" w:rsidRPr="00CF04BC" w:rsidRDefault="00176F56" w:rsidP="00176F5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</w:pPr>
            <w:r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>о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 xml:space="preserve">т </w:t>
            </w:r>
            <w:r w:rsidR="00D107F9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9:30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 xml:space="preserve">ч. до </w:t>
            </w:r>
            <w:r w:rsidR="00D107F9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10:30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highlight w:val="yellow"/>
                <w:lang w:val="bg-BG"/>
              </w:rPr>
              <w:t xml:space="preserve">ч. на </w:t>
            </w:r>
            <w:r w:rsidR="00D107F9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09.10.2026</w:t>
            </w:r>
            <w:r w:rsidRPr="00CF04BC"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  <w:t>г.</w:t>
            </w:r>
          </w:p>
        </w:tc>
      </w:tr>
      <w:tr w:rsidR="00176F56" w:rsidRPr="00B57FD0" w:rsidTr="00FB2427">
        <w:trPr>
          <w:trHeight w:val="247"/>
          <w:jc w:val="center"/>
        </w:trPr>
        <w:tc>
          <w:tcPr>
            <w:tcW w:w="54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176F56" w:rsidRPr="007208CA" w:rsidRDefault="00176F56" w:rsidP="00176F56">
            <w:pPr>
              <w:autoSpaceDE w:val="0"/>
              <w:autoSpaceDN w:val="0"/>
              <w:adjustRightInd w:val="0"/>
              <w:spacing w:before="100" w:after="100" w:line="240" w:lineRule="auto"/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</w:pPr>
            <w:r w:rsidRPr="007208CA">
              <w:rPr>
                <w:rFonts w:ascii="Verdana" w:eastAsia="Times New Roman" w:hAnsi="Verdana"/>
                <w:bCs/>
                <w:color w:val="000000"/>
                <w:sz w:val="20"/>
                <w:szCs w:val="20"/>
                <w:lang w:val="bg-BG"/>
              </w:rPr>
              <w:t>Гаранция за участие</w:t>
            </w:r>
          </w:p>
        </w:tc>
        <w:tc>
          <w:tcPr>
            <w:tcW w:w="42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176F56" w:rsidRPr="007208CA" w:rsidRDefault="00D107F9" w:rsidP="00442BBA">
            <w:pPr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Verdana" w:eastAsia="Times New Roman" w:hAnsi="Verdana"/>
                <w:bCs/>
                <w:sz w:val="20"/>
                <w:szCs w:val="20"/>
                <w:lang w:val="bg-BG"/>
              </w:rPr>
            </w:pPr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575/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петстотин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седемдесет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и </w:t>
            </w:r>
            <w:proofErr w:type="spellStart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>пет</w:t>
            </w:r>
            <w:proofErr w:type="spellEnd"/>
            <w:r>
              <w:rPr>
                <w:rFonts w:ascii="Verdana" w:hAnsi="Verdana"/>
                <w:bCs/>
                <w:sz w:val="20"/>
                <w:szCs w:val="20"/>
                <w:lang w:val="en-US"/>
              </w:rPr>
              <w:t xml:space="preserve"> /</w:t>
            </w:r>
            <w:r w:rsidR="00442BBA">
              <w:rPr>
                <w:rFonts w:ascii="Verdana" w:hAnsi="Verdana"/>
                <w:bCs/>
                <w:sz w:val="20"/>
                <w:szCs w:val="20"/>
                <w:lang w:val="bg-BG"/>
              </w:rPr>
              <w:t xml:space="preserve"> евро</w:t>
            </w:r>
          </w:p>
        </w:tc>
      </w:tr>
    </w:tbl>
    <w:p w:rsidR="001B1465" w:rsidRPr="00B57FD0" w:rsidRDefault="001B1465" w:rsidP="001B1465">
      <w:pPr>
        <w:spacing w:after="0" w:line="240" w:lineRule="auto"/>
        <w:ind w:firstLine="62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Размерите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дадения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вид категория и сортимент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нейното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качество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определени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по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приложената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към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805A86">
        <w:rPr>
          <w:rFonts w:ascii="Verdana" w:hAnsi="Verdana"/>
          <w:sz w:val="20"/>
          <w:szCs w:val="20"/>
          <w:highlight w:val="cyan"/>
          <w:lang w:val="ru-RU"/>
        </w:rPr>
        <w:t>тръж</w:t>
      </w:r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ната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документация </w:t>
      </w:r>
      <w:r w:rsidR="00805A86"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805A86"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="00805A86"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Посочените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количества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прогнозни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Заплащането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става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въз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основа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действително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добитите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количества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сортименти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</w:p>
    <w:p w:rsidR="001B1465" w:rsidRPr="00B57FD0" w:rsidRDefault="001B1465" w:rsidP="001B1465">
      <w:pPr>
        <w:tabs>
          <w:tab w:val="left" w:pos="0"/>
        </w:tabs>
        <w:spacing w:after="0" w:line="240" w:lineRule="auto"/>
        <w:ind w:firstLine="624"/>
        <w:jc w:val="both"/>
        <w:rPr>
          <w:rFonts w:ascii="Verdana" w:eastAsia="Times New Roman" w:hAnsi="Verdana"/>
          <w:b/>
          <w:bCs/>
          <w:color w:val="FF0000"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Единичните ц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ени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/за 1 м3/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отделните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сортименти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определят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достигнатата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цена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разпределя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пропорционално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върху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началните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цени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1B1465" w:rsidRPr="00B57FD0" w:rsidRDefault="001B1465" w:rsidP="001B1465">
      <w:pPr>
        <w:spacing w:after="0" w:line="240" w:lineRule="auto"/>
        <w:ind w:left="709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B65F70" w:rsidRPr="00B65F70" w:rsidRDefault="00176F56" w:rsidP="001B1465">
      <w:pPr>
        <w:numPr>
          <w:ilvl w:val="0"/>
          <w:numId w:val="3"/>
        </w:numPr>
        <w:tabs>
          <w:tab w:val="num" w:pos="851"/>
        </w:tabs>
        <w:spacing w:after="0" w:line="240" w:lineRule="auto"/>
        <w:ind w:firstLine="56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220D5">
        <w:rPr>
          <w:rFonts w:ascii="Verdana" w:eastAsia="Times New Roman" w:hAnsi="Verdana"/>
          <w:sz w:val="20"/>
          <w:szCs w:val="20"/>
          <w:lang w:val="bg-BG" w:eastAsia="bg-BG"/>
        </w:rPr>
        <w:t>Ден и час за откриване на електронния търг:</w:t>
      </w:r>
      <w:r>
        <w:rPr>
          <w:rFonts w:ascii="Verdana" w:hAnsi="Verdana" w:cs="CIDFont+F2"/>
          <w:sz w:val="20"/>
          <w:szCs w:val="20"/>
          <w:highlight w:val="yellow"/>
          <w:lang w:val="bg-BG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Времевият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интервал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, в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който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допуснатите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участници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трябва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да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r>
        <w:rPr>
          <w:rFonts w:ascii="Verdana" w:hAnsi="Verdana" w:cs="CIDFont+F2"/>
          <w:sz w:val="20"/>
          <w:szCs w:val="20"/>
          <w:highlight w:val="yellow"/>
          <w:lang w:val="bg-BG"/>
        </w:rPr>
        <w:t xml:space="preserve">декриптират и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осигурят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достъп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до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ценовото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си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предложение</w:t>
      </w:r>
      <w:proofErr w:type="spellEnd"/>
      <w:r>
        <w:rPr>
          <w:rFonts w:ascii="Verdana" w:hAnsi="Verdana"/>
          <w:sz w:val="20"/>
          <w:szCs w:val="20"/>
        </w:rPr>
        <w:t xml:space="preserve"> в </w:t>
      </w:r>
      <w:proofErr w:type="spellStart"/>
      <w:r>
        <w:rPr>
          <w:rFonts w:ascii="Verdana" w:hAnsi="Verdana"/>
          <w:sz w:val="20"/>
          <w:szCs w:val="20"/>
        </w:rPr>
        <w:t>интернет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платформата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на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r w:rsidR="00D107F9">
        <w:rPr>
          <w:rFonts w:ascii="Verdana" w:hAnsi="Verdana"/>
          <w:sz w:val="20"/>
          <w:szCs w:val="20"/>
        </w:rPr>
        <w:t xml:space="preserve">„ЮЗДП“ ДП, </w:t>
      </w:r>
      <w:proofErr w:type="spellStart"/>
      <w:r w:rsidR="00D107F9">
        <w:rPr>
          <w:rFonts w:ascii="Verdana" w:hAnsi="Verdana"/>
          <w:sz w:val="20"/>
          <w:szCs w:val="20"/>
        </w:rPr>
        <w:t>гр</w:t>
      </w:r>
      <w:proofErr w:type="spellEnd"/>
      <w:r w:rsidR="00D107F9">
        <w:rPr>
          <w:rFonts w:ascii="Verdana" w:hAnsi="Verdana"/>
          <w:sz w:val="20"/>
          <w:szCs w:val="20"/>
        </w:rPr>
        <w:t xml:space="preserve">. </w:t>
      </w:r>
      <w:proofErr w:type="spellStart"/>
      <w:r w:rsidR="00D107F9">
        <w:rPr>
          <w:rFonts w:ascii="Verdana" w:hAnsi="Verdana"/>
          <w:sz w:val="20"/>
          <w:szCs w:val="20"/>
        </w:rPr>
        <w:t>Благоевград</w:t>
      </w:r>
      <w:proofErr w:type="spellEnd"/>
      <w:r>
        <w:rPr>
          <w:rFonts w:ascii="Verdana" w:hAnsi="Verdana"/>
          <w:sz w:val="20"/>
          <w:szCs w:val="20"/>
        </w:rPr>
        <w:t xml:space="preserve">, с </w:t>
      </w:r>
      <w:proofErr w:type="spellStart"/>
      <w:r>
        <w:rPr>
          <w:rFonts w:ascii="Verdana" w:hAnsi="Verdana"/>
          <w:sz w:val="20"/>
          <w:szCs w:val="20"/>
        </w:rPr>
        <w:t>електронен</w:t>
      </w:r>
      <w:proofErr w:type="spellEnd"/>
      <w:r>
        <w:rPr>
          <w:rFonts w:ascii="Verdana" w:hAnsi="Verdana"/>
          <w:sz w:val="20"/>
          <w:szCs w:val="20"/>
        </w:rPr>
        <w:t xml:space="preserve"> </w:t>
      </w:r>
      <w:proofErr w:type="spellStart"/>
      <w:r>
        <w:rPr>
          <w:rFonts w:ascii="Verdana" w:hAnsi="Verdana"/>
          <w:sz w:val="20"/>
          <w:szCs w:val="20"/>
        </w:rPr>
        <w:t>адрес</w:t>
      </w:r>
      <w:proofErr w:type="spellEnd"/>
      <w:r>
        <w:rPr>
          <w:rFonts w:ascii="Verdana" w:hAnsi="Verdana"/>
          <w:sz w:val="20"/>
          <w:szCs w:val="20"/>
        </w:rPr>
        <w:t xml:space="preserve">: </w:t>
      </w:r>
      <w:r w:rsidR="00D107F9">
        <w:rPr>
          <w:rFonts w:ascii="Verdana" w:hAnsi="Verdana"/>
          <w:sz w:val="20"/>
          <w:szCs w:val="20"/>
        </w:rPr>
        <w:t>https://sale.uslugi.io/uzdp</w:t>
      </w:r>
      <w:r>
        <w:rPr>
          <w:rFonts w:ascii="Verdana" w:hAnsi="Verdana"/>
          <w:b/>
          <w:sz w:val="20"/>
          <w:szCs w:val="20"/>
        </w:rPr>
        <w:t xml:space="preserve"> е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от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r w:rsidR="00D107F9">
        <w:rPr>
          <w:rFonts w:ascii="Verdana" w:hAnsi="Verdana"/>
          <w:b/>
          <w:bCs/>
          <w:sz w:val="20"/>
          <w:szCs w:val="20"/>
        </w:rPr>
        <w:t>9:30</w:t>
      </w:r>
      <w:r>
        <w:rPr>
          <w:rFonts w:ascii="Verdana" w:hAnsi="Verdana"/>
          <w:b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до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r w:rsidR="00D107F9">
        <w:rPr>
          <w:rFonts w:ascii="Verdana" w:hAnsi="Verdana"/>
          <w:b/>
          <w:bCs/>
          <w:sz w:val="20"/>
          <w:szCs w:val="20"/>
        </w:rPr>
        <w:t>10:30</w:t>
      </w:r>
      <w:r>
        <w:rPr>
          <w:rFonts w:ascii="Verdana" w:hAnsi="Verdana"/>
          <w:b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/>
          <w:bCs/>
          <w:sz w:val="20"/>
          <w:szCs w:val="20"/>
          <w:highlight w:val="yellow"/>
        </w:rPr>
        <w:t>дата</w:t>
      </w:r>
      <w:proofErr w:type="spellEnd"/>
      <w:r>
        <w:rPr>
          <w:rFonts w:ascii="Verdana" w:hAnsi="Verdana"/>
          <w:b/>
          <w:bCs/>
          <w:sz w:val="20"/>
          <w:szCs w:val="20"/>
          <w:highlight w:val="yellow"/>
        </w:rPr>
        <w:t xml:space="preserve"> </w:t>
      </w:r>
      <w:r w:rsidR="00D107F9">
        <w:rPr>
          <w:rFonts w:ascii="Verdana" w:hAnsi="Verdana"/>
          <w:b/>
          <w:bCs/>
          <w:sz w:val="20"/>
          <w:szCs w:val="20"/>
        </w:rPr>
        <w:t>09.10.2026</w:t>
      </w:r>
      <w:r>
        <w:rPr>
          <w:rFonts w:ascii="Verdana" w:hAnsi="Verdana"/>
          <w:b/>
          <w:sz w:val="20"/>
          <w:szCs w:val="20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г.</w:t>
      </w:r>
    </w:p>
    <w:p w:rsidR="001B1465" w:rsidRPr="00B57FD0" w:rsidRDefault="00176F56" w:rsidP="001B1465">
      <w:pPr>
        <w:numPr>
          <w:ilvl w:val="1"/>
          <w:numId w:val="3"/>
        </w:numPr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Повторен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времеви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интервал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възникване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технически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проблем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страна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продавача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по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време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провеждане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електронния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търг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, в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който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допуснатите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участници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трябва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 w:cs="CIDFont+F2"/>
          <w:sz w:val="20"/>
          <w:szCs w:val="20"/>
          <w:highlight w:val="yellow"/>
        </w:rPr>
        <w:t>да</w:t>
      </w:r>
      <w:proofErr w:type="spellEnd"/>
      <w:r>
        <w:rPr>
          <w:rFonts w:ascii="Verdana" w:hAnsi="Verdana" w:cs="CIDFont+F2"/>
          <w:sz w:val="20"/>
          <w:szCs w:val="20"/>
          <w:highlight w:val="yellow"/>
        </w:rPr>
        <w:t xml:space="preserve"> </w:t>
      </w:r>
      <w:r>
        <w:rPr>
          <w:rFonts w:ascii="Verdana" w:hAnsi="Verdana" w:cs="CIDFont+F2"/>
          <w:sz w:val="20"/>
          <w:szCs w:val="20"/>
          <w:highlight w:val="yellow"/>
          <w:lang w:val="bg-BG"/>
        </w:rPr>
        <w:t>декриптират и</w:t>
      </w:r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осигурят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достъп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до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ценовото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си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предложение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в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интернет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платформата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r w:rsidR="00D107F9">
        <w:rPr>
          <w:rFonts w:ascii="Verdana" w:hAnsi="Verdana"/>
          <w:bCs/>
          <w:sz w:val="20"/>
          <w:szCs w:val="20"/>
          <w:highlight w:val="yellow"/>
          <w:lang w:eastAsia="en-GB"/>
        </w:rPr>
        <w:t>„</w:t>
      </w:r>
      <w:proofErr w:type="gramStart"/>
      <w:r w:rsidR="00D107F9">
        <w:rPr>
          <w:rFonts w:ascii="Verdana" w:hAnsi="Verdana"/>
          <w:bCs/>
          <w:sz w:val="20"/>
          <w:szCs w:val="20"/>
          <w:highlight w:val="yellow"/>
          <w:lang w:eastAsia="en-GB"/>
        </w:rPr>
        <w:t>ЮЗДП“ ДП</w:t>
      </w:r>
      <w:proofErr w:type="gramEnd"/>
      <w:r w:rsidR="00D107F9"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, </w:t>
      </w:r>
      <w:proofErr w:type="spellStart"/>
      <w:r w:rsidR="00D107F9">
        <w:rPr>
          <w:rFonts w:ascii="Verdana" w:hAnsi="Verdana"/>
          <w:bCs/>
          <w:sz w:val="20"/>
          <w:szCs w:val="20"/>
          <w:highlight w:val="yellow"/>
          <w:lang w:eastAsia="en-GB"/>
        </w:rPr>
        <w:t>гр</w:t>
      </w:r>
      <w:proofErr w:type="spellEnd"/>
      <w:r w:rsidR="00D107F9"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. </w:t>
      </w:r>
      <w:proofErr w:type="spellStart"/>
      <w:r w:rsidR="00D107F9">
        <w:rPr>
          <w:rFonts w:ascii="Verdana" w:hAnsi="Verdana"/>
          <w:bCs/>
          <w:sz w:val="20"/>
          <w:szCs w:val="20"/>
          <w:highlight w:val="yellow"/>
          <w:lang w:eastAsia="en-GB"/>
        </w:rPr>
        <w:t>Благоевград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, с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електронен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адрес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: </w:t>
      </w:r>
      <w:r w:rsidR="00D107F9">
        <w:rPr>
          <w:rFonts w:ascii="Verdana" w:hAnsi="Verdana"/>
          <w:bCs/>
          <w:sz w:val="20"/>
          <w:szCs w:val="20"/>
          <w:highlight w:val="yellow"/>
          <w:lang w:eastAsia="en-GB"/>
        </w:rPr>
        <w:t>https://sale.uslugi.io/uzdp</w:t>
      </w:r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–</w:t>
      </w:r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r w:rsidR="00D107F9">
        <w:rPr>
          <w:rFonts w:ascii="Verdana" w:hAnsi="Verdana"/>
          <w:bCs/>
          <w:sz w:val="20"/>
          <w:szCs w:val="20"/>
        </w:rPr>
        <w:t>9:30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до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D107F9">
        <w:rPr>
          <w:rFonts w:ascii="Verdana" w:hAnsi="Verdana"/>
          <w:bCs/>
          <w:sz w:val="20"/>
          <w:szCs w:val="20"/>
        </w:rPr>
        <w:t>10:30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дата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D107F9">
        <w:rPr>
          <w:rFonts w:ascii="Verdana" w:hAnsi="Verdana"/>
          <w:bCs/>
          <w:sz w:val="20"/>
          <w:szCs w:val="20"/>
        </w:rPr>
        <w:t>16.10.2026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г</w:t>
      </w:r>
      <w:r>
        <w:rPr>
          <w:rFonts w:ascii="Verdana" w:hAnsi="Verdana"/>
          <w:sz w:val="20"/>
          <w:szCs w:val="20"/>
          <w:highlight w:val="yellow"/>
        </w:rPr>
        <w:t>.</w:t>
      </w:r>
      <w:r w:rsidR="001B1465" w:rsidRPr="00B57FD0"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t xml:space="preserve"> </w:t>
      </w:r>
    </w:p>
    <w:p w:rsidR="001B1465" w:rsidRPr="00B57FD0" w:rsidRDefault="001B1465" w:rsidP="001B1465">
      <w:pPr>
        <w:numPr>
          <w:ilvl w:val="0"/>
          <w:numId w:val="3"/>
        </w:numPr>
        <w:tabs>
          <w:tab w:val="num" w:pos="851"/>
        </w:tabs>
        <w:spacing w:after="0" w:line="240" w:lineRule="auto"/>
        <w:ind w:firstLine="56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Срокове за изпълнение.</w:t>
      </w:r>
    </w:p>
    <w:p w:rsidR="001B1465" w:rsidRPr="00CF30D2" w:rsidRDefault="0044341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hAnsi="Verdana"/>
          <w:sz w:val="20"/>
          <w:szCs w:val="20"/>
          <w:lang w:val="bg-BG"/>
        </w:rPr>
        <w:t>Транспортирането на количествата дървесина става по график (краен срок и минимално количество), следващ графика за добив на дървесината от обекта), както следва:</w:t>
      </w:r>
    </w:p>
    <w:p w:rsidR="00CF30D2" w:rsidRPr="00B57FD0" w:rsidRDefault="00CF30D2" w:rsidP="00CF30D2">
      <w:pPr>
        <w:tabs>
          <w:tab w:val="left" w:pos="851"/>
        </w:tabs>
        <w:spacing w:after="0" w:line="240" w:lineRule="auto"/>
        <w:ind w:left="56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tbl>
      <w:tblPr>
        <w:tblW w:w="979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7"/>
        <w:gridCol w:w="4005"/>
        <w:gridCol w:w="959"/>
        <w:gridCol w:w="961"/>
        <w:gridCol w:w="1125"/>
        <w:gridCol w:w="1130"/>
        <w:gridCol w:w="854"/>
      </w:tblGrid>
      <w:tr w:rsidR="001B1465" w:rsidRPr="00B57FD0" w:rsidTr="00FB2427">
        <w:trPr>
          <w:trHeight w:val="420"/>
          <w:jc w:val="center"/>
        </w:trPr>
        <w:tc>
          <w:tcPr>
            <w:tcW w:w="7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lastRenderedPageBreak/>
              <w:t>Обект №</w:t>
            </w:r>
          </w:p>
        </w:tc>
        <w:tc>
          <w:tcPr>
            <w:tcW w:w="401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Отдел, подотдел</w:t>
            </w:r>
          </w:p>
        </w:tc>
        <w:tc>
          <w:tcPr>
            <w:tcW w:w="420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 xml:space="preserve">Тримесечия от </w:t>
            </w:r>
            <w:r w:rsidR="00D107F9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2026</w:t>
            </w: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 xml:space="preserve"> г.</w:t>
            </w:r>
          </w:p>
        </w:tc>
        <w:tc>
          <w:tcPr>
            <w:tcW w:w="8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Общо</w:t>
            </w:r>
          </w:p>
        </w:tc>
      </w:tr>
      <w:tr w:rsidR="001B1465" w:rsidRPr="00B57FD0" w:rsidTr="00FB2427">
        <w:trPr>
          <w:trHeight w:val="420"/>
          <w:jc w:val="center"/>
        </w:trPr>
        <w:tc>
          <w:tcPr>
            <w:tcW w:w="7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</w:p>
        </w:tc>
        <w:tc>
          <w:tcPr>
            <w:tcW w:w="40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III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IV</w:t>
            </w:r>
          </w:p>
        </w:tc>
        <w:tc>
          <w:tcPr>
            <w:tcW w:w="8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465" w:rsidRPr="00B57FD0" w:rsidRDefault="001B1465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</w:p>
        </w:tc>
      </w:tr>
      <w:tr w:rsidR="001B1465" w:rsidRPr="00B57FD0" w:rsidTr="00FB2427">
        <w:trPr>
          <w:trHeight w:val="420"/>
          <w:jc w:val="center"/>
        </w:trPr>
        <w:tc>
          <w:tcPr>
            <w:tcW w:w="7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2623-1</w:t>
            </w:r>
          </w:p>
        </w:tc>
        <w:tc>
          <w:tcPr>
            <w:tcW w:w="401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104б104в105б105ж105к105а 45ж46в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-</w:t>
            </w:r>
          </w:p>
        </w:tc>
        <w:tc>
          <w:tcPr>
            <w:tcW w:w="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en-US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147м3</w:t>
            </w:r>
          </w:p>
        </w:tc>
        <w:tc>
          <w:tcPr>
            <w:tcW w:w="855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B1465" w:rsidRPr="00B57FD0" w:rsidRDefault="00D107F9" w:rsidP="001B1465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en-US" w:eastAsia="bg-BG"/>
              </w:rPr>
              <w:t>147</w:t>
            </w:r>
            <w:r w:rsidR="001B1465"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м3</w:t>
            </w:r>
          </w:p>
        </w:tc>
      </w:tr>
    </w:tbl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44341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hAnsi="Verdana"/>
          <w:sz w:val="20"/>
          <w:szCs w:val="20"/>
          <w:lang w:val="bg-BG"/>
        </w:rPr>
        <w:t xml:space="preserve">Срок за изпълнение на договора до </w:t>
      </w:r>
      <w:r w:rsidR="00D107F9">
        <w:rPr>
          <w:rFonts w:ascii="Verdana" w:hAnsi="Verdana"/>
          <w:b/>
          <w:sz w:val="20"/>
          <w:szCs w:val="20"/>
          <w:lang w:val="bg-BG"/>
        </w:rPr>
        <w:t>01.02.2027</w:t>
      </w:r>
      <w:r w:rsidRPr="00B57FD0">
        <w:rPr>
          <w:rFonts w:ascii="Verdana" w:hAnsi="Verdana"/>
          <w:b/>
          <w:sz w:val="20"/>
          <w:szCs w:val="20"/>
          <w:lang w:val="bg-BG"/>
        </w:rPr>
        <w:t xml:space="preserve"> г.</w:t>
      </w:r>
      <w:r w:rsidRPr="00B57FD0">
        <w:rPr>
          <w:rFonts w:ascii="Verdana" w:hAnsi="Verdana"/>
          <w:sz w:val="20"/>
          <w:szCs w:val="20"/>
          <w:lang w:val="bg-BG"/>
        </w:rPr>
        <w:t xml:space="preserve"> След изтичане на този срок не транспортираната с превозен билет дървесина, остава в разпореждане на </w:t>
      </w:r>
      <w:r w:rsidR="00D107F9">
        <w:rPr>
          <w:rFonts w:ascii="Verdana" w:hAnsi="Verdana"/>
          <w:sz w:val="20"/>
          <w:szCs w:val="20"/>
          <w:lang w:val="bg-BG"/>
        </w:rPr>
        <w:t>ТП „ДГС Белица“</w:t>
      </w:r>
      <w:r w:rsidRPr="00B57FD0">
        <w:rPr>
          <w:rFonts w:ascii="Verdana" w:hAnsi="Verdana"/>
          <w:sz w:val="20"/>
          <w:szCs w:val="20"/>
          <w:lang w:val="bg-BG"/>
        </w:rPr>
        <w:t>.</w:t>
      </w:r>
    </w:p>
    <w:p w:rsidR="001B1465" w:rsidRPr="00B57FD0" w:rsidRDefault="001B1465" w:rsidP="001B1465">
      <w:pPr>
        <w:numPr>
          <w:ilvl w:val="0"/>
          <w:numId w:val="3"/>
        </w:numPr>
        <w:tabs>
          <w:tab w:val="left" w:pos="851"/>
          <w:tab w:val="num" w:pos="993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Гаранция за участие.</w:t>
      </w: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Гаранцията за участие на участниците в търга, посочена в таблицата по т. 1, представлява парична сума, която следва да се внесе от тях по следната банкова сметка на </w:t>
      </w:r>
      <w:r w:rsidR="00D107F9">
        <w:rPr>
          <w:rFonts w:ascii="Verdana" w:eastAsia="Times New Roman" w:hAnsi="Verdana" w:cs="All Times New Roman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:</w:t>
      </w:r>
    </w:p>
    <w:p w:rsidR="001B1465" w:rsidRPr="00B57FD0" w:rsidRDefault="00D107F9" w:rsidP="001B1465">
      <w:pPr>
        <w:numPr>
          <w:ilvl w:val="4"/>
          <w:numId w:val="3"/>
        </w:num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BG 26 UBBS 8888 1000 570 352, BIC код: UBBS BGSF, в банка „ОББ” АД</w:t>
      </w:r>
      <w:r w:rsidR="001B1465" w:rsidRPr="00B57FD0">
        <w:rPr>
          <w:rFonts w:ascii="Verdana" w:eastAsia="Times New Roman" w:hAnsi="Verdana" w:cs="All Times New Roman"/>
          <w:sz w:val="20"/>
          <w:szCs w:val="20"/>
          <w:lang w:val="bg-BG" w:eastAsia="bg-BG"/>
        </w:rPr>
        <w:t>.</w:t>
      </w: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Паричната сума трябва да е реално постъпила по сметката до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16:00 часа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на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07.10.2026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г.</w:t>
      </w: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В платежния документ задължително се посочва четливо: наименование на участника,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номера на обекта,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ЕИК, наименованието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вида на процедурата.</w:t>
      </w: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Продавачът освобождава гаранциите за участие на:</w:t>
      </w:r>
    </w:p>
    <w:p w:rsidR="001B1465" w:rsidRPr="00B57FD0" w:rsidRDefault="001B1465" w:rsidP="001B1465">
      <w:pPr>
        <w:numPr>
          <w:ilvl w:val="2"/>
          <w:numId w:val="3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Отстранените участници и на участниците, които не са класирани на първо или второ място, в срок 3 работни дни след изтичането на срока за обжалване на заповедта на продавача за определяне на купувача.</w:t>
      </w:r>
    </w:p>
    <w:p w:rsidR="001B1465" w:rsidRPr="00B57FD0" w:rsidRDefault="001B1465" w:rsidP="001B1465">
      <w:pPr>
        <w:numPr>
          <w:ilvl w:val="2"/>
          <w:numId w:val="3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Класираните на първо и на второ място след сключването на договора.</w:t>
      </w:r>
    </w:p>
    <w:p w:rsidR="001B1465" w:rsidRPr="00B57FD0" w:rsidRDefault="001B1465" w:rsidP="001B1465">
      <w:pPr>
        <w:numPr>
          <w:ilvl w:val="2"/>
          <w:numId w:val="3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Обжалващия заповедта на продавача за определяне на купувач - в срок 5 работни дни от приключване на производството по обжалване.</w:t>
      </w:r>
    </w:p>
    <w:p w:rsidR="001B1465" w:rsidRPr="00B57FD0" w:rsidRDefault="001B1465" w:rsidP="001B1465">
      <w:pPr>
        <w:tabs>
          <w:tab w:val="left" w:pos="851"/>
          <w:tab w:val="left" w:pos="1191"/>
        </w:tabs>
        <w:spacing w:after="0" w:line="240" w:lineRule="auto"/>
        <w:ind w:left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При прекратяване на процедурата гаранциите на всички участници се освобождават в срок от 3 работни дни след влизането в сила на заповедта за прекратяване.</w:t>
      </w: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Продавачът задържа гаранцията за участие, когато участник в процедурата:</w:t>
      </w:r>
    </w:p>
    <w:p w:rsidR="001B1465" w:rsidRPr="00B57FD0" w:rsidRDefault="001B1465" w:rsidP="001B1465">
      <w:pPr>
        <w:numPr>
          <w:ilvl w:val="2"/>
          <w:numId w:val="3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Е определен за купувач, но не изпълни задължението си да сключи договор.</w:t>
      </w:r>
    </w:p>
    <w:p w:rsidR="001B1465" w:rsidRPr="00B57FD0" w:rsidRDefault="001B1465" w:rsidP="001B1465">
      <w:pPr>
        <w:widowControl w:val="0"/>
        <w:numPr>
          <w:ilvl w:val="2"/>
          <w:numId w:val="3"/>
        </w:numPr>
        <w:tabs>
          <w:tab w:val="left" w:pos="851"/>
          <w:tab w:val="left" w:pos="119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  <w:bookmarkStart w:id="0" w:name="_Hlk6301607"/>
      <w:r w:rsidRPr="00B57FD0">
        <w:rPr>
          <w:rFonts w:ascii="Verdana" w:eastAsia="Times New Roman" w:hAnsi="Verdana"/>
          <w:sz w:val="20"/>
          <w:szCs w:val="20"/>
          <w:lang w:val="bg-BG"/>
        </w:rPr>
        <w:t>Н</w:t>
      </w:r>
      <w:r w:rsidRPr="00B57FD0">
        <w:rPr>
          <w:rFonts w:ascii="Verdana" w:eastAsia="Times New Roman" w:hAnsi="Verdana"/>
          <w:sz w:val="20"/>
          <w:szCs w:val="20"/>
          <w:lang w:val="x-none"/>
        </w:rPr>
        <w:t xml:space="preserve">е представи документите по 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т. 12 от настоящата Заповед </w:t>
      </w:r>
      <w:r w:rsidRPr="00B57FD0">
        <w:rPr>
          <w:rFonts w:ascii="Verdana" w:eastAsia="Times New Roman" w:hAnsi="Verdana"/>
          <w:sz w:val="20"/>
          <w:szCs w:val="20"/>
          <w:lang w:val="x-none"/>
        </w:rPr>
        <w:t>в определения срок</w:t>
      </w:r>
      <w:r w:rsidRPr="00B57FD0">
        <w:rPr>
          <w:rFonts w:ascii="Verdana" w:eastAsia="Times New Roman" w:hAnsi="Verdana"/>
          <w:sz w:val="20"/>
          <w:szCs w:val="20"/>
          <w:lang w:val="bg-BG"/>
        </w:rPr>
        <w:t>.</w:t>
      </w:r>
    </w:p>
    <w:p w:rsidR="00176F56" w:rsidRPr="00577A3D" w:rsidRDefault="00176F56" w:rsidP="00176F56">
      <w:pPr>
        <w:widowControl w:val="0"/>
        <w:numPr>
          <w:ilvl w:val="2"/>
          <w:numId w:val="3"/>
        </w:numPr>
        <w:tabs>
          <w:tab w:val="clear" w:pos="1332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  <w:r w:rsidRPr="007208CA">
        <w:rPr>
          <w:rFonts w:ascii="Verdana" w:eastAsia="Times New Roman" w:hAnsi="Verdana"/>
          <w:sz w:val="20"/>
          <w:szCs w:val="20"/>
          <w:lang w:val="bg-BG" w:eastAsia="bg-BG"/>
        </w:rPr>
        <w:t xml:space="preserve">Е </w:t>
      </w:r>
      <w:r>
        <w:rPr>
          <w:rFonts w:ascii="Verdana" w:eastAsia="Times New Roman" w:hAnsi="Verdana"/>
          <w:sz w:val="20"/>
          <w:szCs w:val="20"/>
          <w:lang w:val="bg-BG" w:eastAsia="bg-BG"/>
        </w:rPr>
        <w:t>допуснат до участие, но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 w:eastAsia="en-GB"/>
        </w:rPr>
        <w:t xml:space="preserve"> </w:t>
      </w:r>
      <w:r>
        <w:rPr>
          <w:rFonts w:ascii="Verdana" w:eastAsia="Times New Roman" w:hAnsi="Verdana"/>
          <w:bCs/>
          <w:sz w:val="20"/>
          <w:szCs w:val="20"/>
          <w:highlight w:val="yellow"/>
          <w:lang w:val="bg-BG" w:eastAsia="en-GB"/>
        </w:rPr>
        <w:t>н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 w:eastAsia="en-GB"/>
        </w:rPr>
        <w:t>е отвори/декриптира ценовото си предложение в обявения в настоящата заповед времеви период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/>
        </w:rPr>
        <w:t>.</w:t>
      </w:r>
    </w:p>
    <w:p w:rsidR="001B1465" w:rsidRPr="00B57FD0" w:rsidRDefault="001B1465" w:rsidP="001B1465">
      <w:pPr>
        <w:widowControl w:val="0"/>
        <w:tabs>
          <w:tab w:val="left" w:pos="851"/>
          <w:tab w:val="left" w:pos="1191"/>
        </w:tabs>
        <w:autoSpaceDE w:val="0"/>
        <w:autoSpaceDN w:val="0"/>
        <w:adjustRightInd w:val="0"/>
        <w:spacing w:after="0" w:line="240" w:lineRule="auto"/>
        <w:ind w:left="480"/>
        <w:contextualSpacing/>
        <w:jc w:val="both"/>
        <w:rPr>
          <w:rFonts w:ascii="Verdana" w:eastAsia="Times New Roman" w:hAnsi="Verdana"/>
          <w:sz w:val="20"/>
          <w:szCs w:val="20"/>
          <w:u w:val="single"/>
          <w:lang w:val="x-none"/>
        </w:rPr>
      </w:pP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bookmarkStart w:id="1" w:name="_Hlk7689018"/>
      <w:bookmarkEnd w:id="0"/>
      <w:r w:rsidRPr="00B57FD0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 xml:space="preserve">При обжалване на процедурата гаранциите за участие на класираните на първо и второ място и на обжалващия процедурата се задържат до приключването на производството по обжалване. При обжалване на </w:t>
      </w:r>
      <w:r w:rsidRPr="000F0AF4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процедура</w:t>
      </w:r>
      <w:r w:rsidR="000F0AF4" w:rsidRPr="000F0AF4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та</w:t>
      </w:r>
      <w:r w:rsidRPr="00B57FD0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 xml:space="preserve"> и влязло в сила съдебно решение за продължаването й от определен етап органът, открил процедурата, изисква от участниците в 7-дневен срок да внесат гаранция за участие за съответния обект, ако е била възстановена</w:t>
      </w:r>
      <w:bookmarkEnd w:id="1"/>
      <w:r w:rsidRPr="00B57FD0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.</w:t>
      </w:r>
    </w:p>
    <w:p w:rsidR="001B1465" w:rsidRPr="00B57FD0" w:rsidRDefault="001B1465" w:rsidP="001B1465">
      <w:pPr>
        <w:numPr>
          <w:ilvl w:val="1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Продавачът освобождава гаранциите, без да дължи лихви за периода, през който средствата законно са престояли при него. </w:t>
      </w:r>
    </w:p>
    <w:p w:rsidR="001B1465" w:rsidRPr="00B57FD0" w:rsidRDefault="001B1465" w:rsidP="001B1465">
      <w:pPr>
        <w:numPr>
          <w:ilvl w:val="0"/>
          <w:numId w:val="3"/>
        </w:numPr>
        <w:tabs>
          <w:tab w:val="left" w:pos="851"/>
          <w:tab w:val="num" w:pos="993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Участниците могат да извършват оглед на обекта всеки работен ден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от 09:00 до 16:00 часа, до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07.10.2026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г., по предварителна заявка </w:t>
      </w:r>
      <w:r w:rsidRPr="00B57FD0">
        <w:rPr>
          <w:rFonts w:ascii="Verdana" w:eastAsia="Times New Roman" w:hAnsi="Verdana"/>
          <w:bCs/>
          <w:color w:val="000000"/>
          <w:sz w:val="20"/>
          <w:szCs w:val="20"/>
          <w:lang w:val="bg-BG" w:eastAsia="bg-BG"/>
        </w:rPr>
        <w:t xml:space="preserve">и в присъствието на представител на </w:t>
      </w:r>
      <w:r w:rsidR="00D107F9">
        <w:rPr>
          <w:rFonts w:ascii="Verdana" w:eastAsia="Times New Roman" w:hAnsi="Verdana"/>
          <w:bCs/>
          <w:color w:val="000000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. Разходите за оглед са за сметка на участника.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Огледът на обекта не е задължителен и не е условие за участие в процедурата. Участникът сам носи отговорност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неизвършването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му.</w:t>
      </w:r>
    </w:p>
    <w:p w:rsidR="001B1465" w:rsidRPr="00B57FD0" w:rsidRDefault="001B1465" w:rsidP="001B1465">
      <w:pPr>
        <w:numPr>
          <w:ilvl w:val="0"/>
          <w:numId w:val="3"/>
        </w:numPr>
        <w:tabs>
          <w:tab w:val="left" w:pos="851"/>
        </w:tabs>
        <w:spacing w:after="0" w:line="240" w:lineRule="auto"/>
        <w:ind w:firstLine="566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Документацията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за участие в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електронния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търг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може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да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бъде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изтеглена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 от «ИНТЕРНЕТ ПЛАТФОРМАТА НА </w:t>
      </w:r>
      <w:r w:rsidR="00D107F9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„ЮЗДП“ ДП, гр. </w:t>
      </w:r>
      <w:proofErr w:type="spellStart"/>
      <w:r w:rsidR="00D107F9">
        <w:rPr>
          <w:rFonts w:ascii="Verdana" w:eastAsia="Times New Roman" w:hAnsi="Verdana"/>
          <w:b/>
          <w:sz w:val="20"/>
          <w:szCs w:val="20"/>
          <w:lang w:val="ru-RU" w:eastAsia="bg-BG"/>
        </w:rPr>
        <w:t>Благоевград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», а именно: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https://sale.uslugi.io/uzdp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, както и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от интернет</w:t>
      </w:r>
      <w:proofErr w:type="gram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страницата на </w:t>
      </w:r>
      <w:r w:rsidR="00D107F9">
        <w:rPr>
          <w:rFonts w:ascii="Verdana" w:eastAsia="Times New Roman" w:hAnsi="Verdana" w:cs="All Times New Roman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 w:cs="All Times New Roman"/>
          <w:sz w:val="20"/>
          <w:szCs w:val="20"/>
          <w:lang w:val="bg-BG" w:eastAsia="bg-BG"/>
        </w:rPr>
        <w:t xml:space="preserve"> - </w:t>
      </w:r>
      <w:r w:rsidR="00D107F9">
        <w:rPr>
          <w:rFonts w:ascii="Verdana" w:eastAsia="Times New Roman" w:hAnsi="Verdana" w:cs="All Times New Roman"/>
          <w:sz w:val="20"/>
          <w:szCs w:val="20"/>
          <w:lang w:val="bg-BG" w:eastAsia="bg-BG"/>
        </w:rPr>
        <w:t>http://dgs-belitsa.uzdp.bg/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. </w:t>
      </w:r>
    </w:p>
    <w:p w:rsidR="001B1465" w:rsidRPr="00B57FD0" w:rsidRDefault="001B1465" w:rsidP="007D2D9D">
      <w:pPr>
        <w:numPr>
          <w:ilvl w:val="0"/>
          <w:numId w:val="3"/>
        </w:numPr>
        <w:tabs>
          <w:tab w:val="left" w:pos="851"/>
          <w:tab w:val="num" w:pos="993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Право на участие. Право на участие в търга имат участниците, които отговарят на следните условия:</w:t>
      </w:r>
    </w:p>
    <w:p w:rsidR="007D2D9D" w:rsidRPr="00B57FD0" w:rsidRDefault="007D2D9D" w:rsidP="007D2D9D">
      <w:pPr>
        <w:numPr>
          <w:ilvl w:val="1"/>
          <w:numId w:val="3"/>
        </w:numPr>
        <w:tabs>
          <w:tab w:val="clear" w:pos="1701"/>
          <w:tab w:val="left" w:pos="851"/>
        </w:tabs>
        <w:spacing w:after="0" w:line="240" w:lineRule="auto"/>
        <w:ind w:left="1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Да са внесли гаранция за участие.</w:t>
      </w:r>
    </w:p>
    <w:p w:rsidR="00300DB3" w:rsidRDefault="007D2D9D" w:rsidP="00146C2B">
      <w:pPr>
        <w:numPr>
          <w:ilvl w:val="1"/>
          <w:numId w:val="3"/>
        </w:numPr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В търга не може да участва участник, който е: Осъден с влязла в сила присъда, освен ако е реабилитиран, за престъпление по чл. 194 - 217, 219 - 260, 301 - 307, 321 и 321а от Наказателния кодекс; Свързано лице по смисъла на </w:t>
      </w:r>
      <w:r w:rsidR="00C90856">
        <w:rPr>
          <w:rFonts w:ascii="Verdana" w:eastAsia="Times New Roman" w:hAnsi="Verdana"/>
          <w:sz w:val="20"/>
          <w:szCs w:val="20"/>
          <w:lang w:val="bg-BG" w:eastAsia="bg-BG"/>
        </w:rPr>
        <w:t>§ 1, т. 8 от допълнителната разпоредба на ЗПКЛЗПД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с директора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; Лишен от право да упражнява търговска дейност; /Тези ограничения се отнасят за управителите на кандидата или за лицата, овластени по реда на Търговския закон за съответния вид търговец да представляват търговеца./ Обявен в несъстоятелност или е в производство по несъстоятелност; В производство по ликвидация; Сключил договор с лице по </w:t>
      </w:r>
      <w:r w:rsidR="002F1C76">
        <w:rPr>
          <w:rFonts w:ascii="Verdana" w:eastAsia="Times New Roman" w:hAnsi="Verdana"/>
          <w:sz w:val="20"/>
          <w:szCs w:val="20"/>
          <w:lang w:val="bg-BG" w:eastAsia="bg-BG"/>
        </w:rPr>
        <w:t>чл. 90 на ЗПКЛЗПД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; Има парични задължения към държавата или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установени с влязъл в сила акт на компетент</w:t>
      </w:r>
      <w:r w:rsidR="00E845E4">
        <w:rPr>
          <w:rFonts w:ascii="Verdana" w:eastAsia="Times New Roman" w:hAnsi="Verdana"/>
          <w:sz w:val="20"/>
          <w:szCs w:val="20"/>
          <w:lang w:val="bg-BG" w:eastAsia="bg-BG"/>
        </w:rPr>
        <w:t xml:space="preserve">ен държавен орган; </w:t>
      </w:r>
    </w:p>
    <w:p w:rsidR="00E845E4" w:rsidRDefault="00E845E4" w:rsidP="00300DB3">
      <w:pPr>
        <w:numPr>
          <w:ilvl w:val="1"/>
          <w:numId w:val="3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В процедурата не се допуска участие с подизпълнители.</w:t>
      </w:r>
    </w:p>
    <w:p w:rsidR="00E845E4" w:rsidRPr="00B57FD0" w:rsidRDefault="00E845E4" w:rsidP="00300DB3">
      <w:pPr>
        <w:numPr>
          <w:ilvl w:val="1"/>
          <w:numId w:val="3"/>
        </w:numPr>
        <w:tabs>
          <w:tab w:val="left" w:pos="851"/>
          <w:tab w:val="left" w:pos="119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 xml:space="preserve">При продажбата на добита дървесина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не се изисква купувачите да бъдат вписани в публичните регистри по чл. 235 и чл. 241 от Закона за горите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1E1EC4" w:rsidRPr="001E1EC4" w:rsidRDefault="001E1EC4" w:rsidP="00E845E4">
      <w:pPr>
        <w:ind w:left="1134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numPr>
          <w:ilvl w:val="0"/>
          <w:numId w:val="3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Достъп до системата и провеждането на търга да се осъществява при спазване на тръжния регламент,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пуликуван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на интернет страницата на </w:t>
      </w:r>
      <w:r w:rsidR="00D107F9">
        <w:rPr>
          <w:rFonts w:ascii="Verdana" w:eastAsia="Times New Roman" w:hAnsi="Verdana"/>
          <w:bCs/>
          <w:sz w:val="20"/>
          <w:szCs w:val="20"/>
          <w:lang w:val="bg-BG" w:eastAsia="bg-BG"/>
        </w:rPr>
        <w:t>“ЮЗДП“ ДП, гр. Благоевград</w:t>
      </w:r>
      <w:r w:rsidR="00C15E5D">
        <w:rPr>
          <w:rFonts w:ascii="Verdana" w:eastAsia="Times New Roman" w:hAnsi="Verdana"/>
          <w:bCs/>
          <w:sz w:val="20"/>
          <w:szCs w:val="20"/>
          <w:lang w:val="en-US" w:eastAsia="bg-BG"/>
        </w:rPr>
        <w:t xml:space="preserve"> </w:t>
      </w:r>
      <w:r w:rsidR="00C15E5D" w:rsidRPr="00134275">
        <w:rPr>
          <w:rFonts w:ascii="Verdana" w:eastAsia="Times New Roman" w:hAnsi="Verdana"/>
          <w:bCs/>
          <w:sz w:val="20"/>
          <w:szCs w:val="20"/>
          <w:highlight w:val="cyan"/>
          <w:lang w:val="bg-BG" w:eastAsia="bg-BG"/>
        </w:rPr>
        <w:t>и Наредбата по чл. 95, ал. 1 от ЗГ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. </w:t>
      </w:r>
    </w:p>
    <w:p w:rsidR="001B1465" w:rsidRPr="00B57FD0" w:rsidRDefault="001B1465" w:rsidP="001B1465">
      <w:p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При първоначално участие в електронни търгове, провеждани от </w:t>
      </w:r>
      <w:r w:rsidR="00D107F9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участниците се регистрират еднократно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в „ИНТЕРНЕТ ПЛАТФОРМАТА НА </w:t>
      </w:r>
      <w:r w:rsidR="00D107F9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” чрез електронен подпис на интернет адрес </w:t>
      </w:r>
      <w:hyperlink r:id="rId9" w:history="1">
        <w:r w:rsidRPr="00B57FD0">
          <w:rPr>
            <w:rFonts w:ascii="Verdana" w:eastAsia="Times New Roman" w:hAnsi="Verdana"/>
            <w:color w:val="0000FF"/>
            <w:sz w:val="20"/>
            <w:szCs w:val="20"/>
            <w:u w:val="single"/>
            <w:lang w:val="bg-BG" w:eastAsia="bg-BG"/>
          </w:rPr>
          <w:t>https://sale.uslugi.io/uzdp</w:t>
        </w:r>
      </w:hyperlink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където е обявена и подробна информация за </w:t>
      </w:r>
      <w:r w:rsidRPr="000F0AF4">
        <w:rPr>
          <w:rFonts w:ascii="Verdana" w:eastAsia="Times New Roman" w:hAnsi="Verdana"/>
          <w:sz w:val="20"/>
          <w:szCs w:val="20"/>
          <w:lang w:val="bg-BG" w:eastAsia="bg-BG"/>
        </w:rPr>
        <w:t xml:space="preserve">реда </w:t>
      </w:r>
      <w:r w:rsidR="000F0AF4" w:rsidRPr="000F0AF4">
        <w:rPr>
          <w:rFonts w:ascii="Verdana" w:eastAsia="Times New Roman" w:hAnsi="Verdana"/>
          <w:sz w:val="20"/>
          <w:szCs w:val="20"/>
          <w:lang w:val="bg-BG" w:eastAsia="bg-BG"/>
        </w:rPr>
        <w:t xml:space="preserve">и </w:t>
      </w:r>
      <w:r w:rsidRPr="000F0AF4">
        <w:rPr>
          <w:rFonts w:ascii="Verdana" w:eastAsia="Times New Roman" w:hAnsi="Verdana"/>
          <w:sz w:val="20"/>
          <w:szCs w:val="20"/>
          <w:lang w:val="bg-BG" w:eastAsia="bg-BG"/>
        </w:rPr>
        <w:t>начина за регистр</w:t>
      </w:r>
      <w:r w:rsidR="000F0AF4" w:rsidRPr="000F0AF4">
        <w:rPr>
          <w:rFonts w:ascii="Verdana" w:eastAsia="Times New Roman" w:hAnsi="Verdana"/>
          <w:sz w:val="20"/>
          <w:szCs w:val="20"/>
          <w:lang w:val="bg-BG" w:eastAsia="bg-BG"/>
        </w:rPr>
        <w:t>и</w:t>
      </w:r>
      <w:r w:rsidRPr="000F0AF4">
        <w:rPr>
          <w:rFonts w:ascii="Verdana" w:eastAsia="Times New Roman" w:hAnsi="Verdana"/>
          <w:sz w:val="20"/>
          <w:szCs w:val="20"/>
          <w:lang w:val="bg-BG" w:eastAsia="bg-BG"/>
        </w:rPr>
        <w:t>ране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 След регистрирането си съответния участник получава интернет достъп, през който може да подава документи за участие и участва в електронните процедури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. </w:t>
      </w:r>
    </w:p>
    <w:p w:rsidR="001B1465" w:rsidRPr="00B57FD0" w:rsidRDefault="001B1465" w:rsidP="001B1465">
      <w:pPr>
        <w:numPr>
          <w:ilvl w:val="1"/>
          <w:numId w:val="3"/>
        </w:num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 xml:space="preserve">При вече направено от участниците първоначално регистриране 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в „ИНТЕРНЕТ ПЛАТФОРМАТА НА </w:t>
      </w:r>
      <w:r w:rsidR="00D107F9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”, подписването и 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подаването на декларация по </w:t>
      </w:r>
      <w:hyperlink r:id="rId10" w:anchor="p40473396" w:history="1">
        <w:r w:rsidRPr="00B57FD0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чл. 74, ал. 3</w:t>
        </w:r>
      </w:hyperlink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 xml:space="preserve"> от НУРВИДГТ, съобразена с изискванията на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чл. 18, ал. 1, т. 3 се счита за 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 xml:space="preserve">волеизявление за участие в търга за обект №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2623-1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Образецът на декларацията е публикуван в „ИНТЕРНЕТ ПЛАТФОРМАТА НА </w:t>
      </w:r>
      <w:r w:rsidR="00D107F9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>”.</w:t>
      </w:r>
    </w:p>
    <w:p w:rsidR="001B1465" w:rsidRPr="00B57FD0" w:rsidRDefault="001B1465" w:rsidP="001B1465">
      <w:pPr>
        <w:spacing w:after="0" w:line="268" w:lineRule="auto"/>
        <w:ind w:firstLine="567"/>
        <w:jc w:val="both"/>
        <w:textAlignment w:val="center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С положения </w:t>
      </w:r>
      <w:proofErr w:type="spellStart"/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>елетронен</w:t>
      </w:r>
      <w:proofErr w:type="spellEnd"/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подпис и декларацията участниците се съгласяват с условията на тръжната процедура за съответния обект. </w:t>
      </w: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pl-PL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Декларацията </w:t>
      </w:r>
      <w:r w:rsidRPr="00B57FD0">
        <w:rPr>
          <w:rFonts w:ascii="Verdana" w:eastAsia="Times New Roman" w:hAnsi="Verdana"/>
          <w:bCs/>
          <w:sz w:val="20"/>
          <w:szCs w:val="20"/>
          <w:lang w:val="bg-BG" w:eastAsia="pl-PL"/>
        </w:rPr>
        <w:t xml:space="preserve">се подписва и подава от всички управители или всички лица, които представляват участника, съгласно Търговския закон или законодателството на държава - членка на Европейския съюз, или на друга държава - страна по Споразумението за Европейското икономическо пространство, където участникът е регистриран и се представя в оригинал. </w:t>
      </w: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u w:val="single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t>ВАЖНО!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Изискванията по т. 7.</w:t>
      </w:r>
      <w:r w:rsidR="007D2D9D"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2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. се отнасят за управителите и членове на управителните органи на участника.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(Образецът на допълнителните декларации, които трябва да бъдат подписани, сканирани и приложени към изискуемите документи, може да бъде намерена в „ИНТЕРНЕТ ПЛАТФОРМАТА НА </w:t>
      </w:r>
      <w:r w:rsidR="00D107F9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>” – раздел „допълнителни документи”. Същата/</w:t>
      </w:r>
      <w:proofErr w:type="spellStart"/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>ите</w:t>
      </w:r>
      <w:proofErr w:type="spellEnd"/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се прилага/т, съгласно условията на търга.</w:t>
      </w: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Cs/>
          <w:sz w:val="20"/>
          <w:szCs w:val="20"/>
          <w:lang w:val="bg-BG" w:eastAsia="pl-PL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>Когато участникът ще участва в електронния търг за повече от един обект, декларацията/</w:t>
      </w:r>
      <w:proofErr w:type="spellStart"/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>ите</w:t>
      </w:r>
      <w:proofErr w:type="spellEnd"/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се подава/т за всеки един обект по отделно.</w:t>
      </w:r>
    </w:p>
    <w:p w:rsidR="00344601" w:rsidRPr="00344601" w:rsidRDefault="00CF11E3" w:rsidP="00C15E5D">
      <w:pPr>
        <w:numPr>
          <w:ilvl w:val="1"/>
          <w:numId w:val="3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CF11E3"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>Към декларацията/</w:t>
      </w:r>
      <w:proofErr w:type="spellStart"/>
      <w:r w:rsidRPr="00CF11E3"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>ите</w:t>
      </w:r>
      <w:proofErr w:type="spellEnd"/>
      <w:r w:rsidRPr="00CF11E3"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 xml:space="preserve"> за участие в електронния търг се прилагат и</w:t>
      </w:r>
      <w:r w:rsidR="00344601">
        <w:rPr>
          <w:rFonts w:ascii="Verdana" w:eastAsia="Times New Roman" w:hAnsi="Verdana"/>
          <w:b/>
          <w:bCs/>
          <w:sz w:val="20"/>
          <w:szCs w:val="20"/>
          <w:highlight w:val="cyan"/>
          <w:lang w:val="bg-BG" w:eastAsia="bg-BG"/>
        </w:rPr>
        <w:t>:</w:t>
      </w:r>
    </w:p>
    <w:p w:rsidR="00C15E5D" w:rsidRPr="00C15E5D" w:rsidRDefault="00C15E5D" w:rsidP="00C15E5D">
      <w:pPr>
        <w:numPr>
          <w:ilvl w:val="2"/>
          <w:numId w:val="48"/>
        </w:numPr>
        <w:spacing w:after="0" w:line="240" w:lineRule="auto"/>
        <w:ind w:left="0" w:firstLine="567"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bookmarkStart w:id="2" w:name="_Hlk23856839"/>
      <w:r w:rsidRPr="00C15E5D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Нотариално заверено пълномощно се прилага, когато електронния подпис, който се използва за регистрацията в „ИНТЕРНЕТ ПЛАТФОРМАТА НА </w:t>
      </w:r>
      <w:r w:rsidR="00D107F9">
        <w:rPr>
          <w:rFonts w:ascii="Verdana" w:eastAsia="Times New Roman" w:hAnsi="Verdana"/>
          <w:bCs/>
          <w:sz w:val="20"/>
          <w:szCs w:val="20"/>
          <w:lang w:val="bg-BG" w:eastAsia="bg-BG"/>
        </w:rPr>
        <w:t>„ЮЗДП“ ДП, гр. Благоевград</w:t>
      </w:r>
      <w:r w:rsidRPr="00C15E5D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” е на упълномощен представител. В пълномощното следва да е посочено, че упълномощеното лице има право да участва в търгове и да прави обвързващи </w:t>
      </w:r>
      <w:proofErr w:type="spellStart"/>
      <w:r w:rsidRPr="00C15E5D">
        <w:rPr>
          <w:rFonts w:ascii="Verdana" w:eastAsia="Times New Roman" w:hAnsi="Verdana"/>
          <w:bCs/>
          <w:sz w:val="20"/>
          <w:szCs w:val="20"/>
          <w:lang w:val="bg-BG" w:eastAsia="bg-BG"/>
        </w:rPr>
        <w:t>наддавателните</w:t>
      </w:r>
      <w:proofErr w:type="spellEnd"/>
      <w:r w:rsidRPr="00C15E5D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 предложения от името и за сметка на участника-упълномощител.</w:t>
      </w:r>
    </w:p>
    <w:p w:rsidR="00C15E5D" w:rsidRPr="00C15E5D" w:rsidRDefault="00C15E5D" w:rsidP="00C15E5D">
      <w:pPr>
        <w:spacing w:after="0" w:line="240" w:lineRule="auto"/>
        <w:ind w:firstLine="567"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C15E5D">
        <w:rPr>
          <w:rFonts w:ascii="Verdana" w:eastAsia="Times New Roman" w:hAnsi="Verdana"/>
          <w:bCs/>
          <w:sz w:val="20"/>
          <w:szCs w:val="20"/>
          <w:lang w:val="bg-BG" w:eastAsia="bg-BG"/>
        </w:rPr>
        <w:t>Когато участник в търга е чуждестранно физическо или юридическо лице, или техни обединения, документите, които са на чужд език се представят в официално заверен превод.</w:t>
      </w:r>
    </w:p>
    <w:p w:rsidR="00C15E5D" w:rsidRPr="00C15E5D" w:rsidRDefault="00C15E5D" w:rsidP="00C15E5D">
      <w:pPr>
        <w:spacing w:after="0" w:line="240" w:lineRule="auto"/>
        <w:ind w:firstLine="567"/>
        <w:jc w:val="both"/>
        <w:rPr>
          <w:rFonts w:ascii="Verdana" w:eastAsia="Times New Roman" w:hAnsi="Verdana"/>
          <w:bCs/>
          <w:sz w:val="20"/>
          <w:szCs w:val="20"/>
          <w:lang w:val="bg-BG" w:eastAsia="bg-BG"/>
        </w:rPr>
      </w:pPr>
      <w:r w:rsidRPr="00C15E5D">
        <w:rPr>
          <w:rFonts w:ascii="Verdana" w:eastAsia="Times New Roman" w:hAnsi="Verdana"/>
          <w:bCs/>
          <w:sz w:val="20"/>
          <w:szCs w:val="20"/>
          <w:lang w:val="bg-BG" w:eastAsia="bg-BG"/>
        </w:rPr>
        <w:t>При изготвяне на документите си за участие всеки участник трябва да се придържа точно към обявените от продавача условия. До изтичането на срока за подаване на документите за участие в търга всеки участник може да ги оттегли, промени или допълни.</w:t>
      </w:r>
    </w:p>
    <w:p w:rsidR="00C15E5D" w:rsidRPr="00C15E5D" w:rsidRDefault="00C15E5D" w:rsidP="00C15E5D">
      <w:pPr>
        <w:numPr>
          <w:ilvl w:val="1"/>
          <w:numId w:val="48"/>
        </w:numPr>
        <w:spacing w:after="0" w:line="240" w:lineRule="auto"/>
        <w:ind w:left="0" w:firstLine="567"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След прилагане/прикачване на изискваните документи участниците </w:t>
      </w:r>
      <w:proofErr w:type="spellStart"/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крипират</w:t>
      </w:r>
      <w:proofErr w:type="spellEnd"/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 своето ценово предложение и записват генерирания </w:t>
      </w:r>
      <w:proofErr w:type="spellStart"/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криптоключ</w:t>
      </w:r>
      <w:proofErr w:type="spellEnd"/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, с който в посочения в заповедта времеви интервал се декриптира ценовото предложение. ЦЕНАТА В ЦЕНОВОТО ПРЕДЛОЖЕНИЕ УЧАСТНИКЪТ ПОСОЧВА В ЕВРО без ДДС.</w:t>
      </w:r>
    </w:p>
    <w:p w:rsidR="00C15E5D" w:rsidRPr="00C15E5D" w:rsidRDefault="00C15E5D" w:rsidP="00C15E5D">
      <w:pPr>
        <w:spacing w:after="0" w:line="240" w:lineRule="auto"/>
        <w:ind w:firstLine="567"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</w:p>
    <w:p w:rsidR="00C15E5D" w:rsidRPr="00C15E5D" w:rsidRDefault="00C15E5D" w:rsidP="00C15E5D">
      <w:pPr>
        <w:numPr>
          <w:ilvl w:val="1"/>
          <w:numId w:val="48"/>
        </w:numPr>
        <w:spacing w:after="0" w:line="240" w:lineRule="auto"/>
        <w:ind w:left="0" w:firstLine="567"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СРОКЪТ за регистрация, за подаване на документи за участие и </w:t>
      </w:r>
      <w:proofErr w:type="spellStart"/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крипиране</w:t>
      </w:r>
      <w:proofErr w:type="spellEnd"/>
      <w:r w:rsidRPr="00C15E5D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 на ценовото предложение за електронния търг е:</w:t>
      </w:r>
    </w:p>
    <w:p w:rsidR="00C15E5D" w:rsidRDefault="00C15E5D" w:rsidP="00C15E5D">
      <w:pPr>
        <w:pStyle w:val="a7"/>
        <w:ind w:left="0" w:firstLine="567"/>
        <w:rPr>
          <w:b/>
          <w:szCs w:val="20"/>
        </w:rPr>
      </w:pPr>
    </w:p>
    <w:p w:rsidR="001B1465" w:rsidRPr="00B57FD0" w:rsidRDefault="001B1465" w:rsidP="00C15E5D">
      <w:pPr>
        <w:numPr>
          <w:ilvl w:val="0"/>
          <w:numId w:val="49"/>
        </w:numPr>
        <w:spacing w:after="0" w:line="240" w:lineRule="auto"/>
        <w:ind w:left="0" w:firstLine="567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до 23,59 часа на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07.10.2026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год.</w:t>
      </w:r>
    </w:p>
    <w:p w:rsidR="001B1465" w:rsidRPr="00B57FD0" w:rsidRDefault="001B1465" w:rsidP="00B418B2">
      <w:pPr>
        <w:tabs>
          <w:tab w:val="left" w:pos="0"/>
        </w:tabs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bookmarkEnd w:id="2"/>
    <w:p w:rsidR="001B1465" w:rsidRPr="00B57FD0" w:rsidRDefault="001B1465" w:rsidP="00B418B2">
      <w:pPr>
        <w:numPr>
          <w:ilvl w:val="0"/>
          <w:numId w:val="24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Процедурата да се проведе при спазване на следния ред:</w:t>
      </w:r>
    </w:p>
    <w:p w:rsidR="001B1465" w:rsidRPr="00B57FD0" w:rsidRDefault="001B1465" w:rsidP="00B418B2">
      <w:pPr>
        <w:numPr>
          <w:ilvl w:val="1"/>
          <w:numId w:val="24"/>
        </w:numPr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Комисията, назначена от </w:t>
      </w:r>
      <w:r w:rsidRPr="00B57FD0">
        <w:rPr>
          <w:rFonts w:ascii="Verdana" w:eastAsia="Times New Roman" w:hAnsi="Verdana"/>
          <w:sz w:val="20"/>
          <w:szCs w:val="20"/>
          <w:lang w:val="x-none" w:eastAsia="bg-BG"/>
        </w:rPr>
        <w:t>органът, открил процедурата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започва работа след получаване на списъка с участниците и представените от тях документи.</w:t>
      </w:r>
    </w:p>
    <w:p w:rsidR="001B1465" w:rsidRPr="00B57FD0" w:rsidRDefault="001B1465" w:rsidP="00B418B2">
      <w:pPr>
        <w:numPr>
          <w:ilvl w:val="1"/>
          <w:numId w:val="24"/>
        </w:numPr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 xml:space="preserve"> Комисията разглежда документите на участниците по реда на тяхното постъпване, проверява наличието на всички изискуеми документи и проверява информацията, посочена в заявленията на участниците, за която има служебен достъп.</w:t>
      </w:r>
    </w:p>
    <w:p w:rsidR="001B1465" w:rsidRPr="00B57FD0" w:rsidRDefault="001B1465" w:rsidP="00B418B2">
      <w:pPr>
        <w:numPr>
          <w:ilvl w:val="1"/>
          <w:numId w:val="24"/>
        </w:numPr>
        <w:spacing w:after="0" w:line="240" w:lineRule="auto"/>
        <w:ind w:left="0" w:firstLine="567"/>
        <w:jc w:val="both"/>
        <w:rPr>
          <w:rFonts w:ascii="Verdana" w:eastAsia="Times New Roman" w:hAnsi="Verdana"/>
          <w:b/>
          <w:bCs/>
          <w:sz w:val="20"/>
          <w:szCs w:val="20"/>
          <w:lang w:val="bg-BG" w:eastAsia="en-GB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 xml:space="preserve"> </w:t>
      </w:r>
      <w:r w:rsidRPr="00B57FD0">
        <w:rPr>
          <w:rFonts w:ascii="Verdana" w:eastAsia="Times New Roman" w:hAnsi="Verdana"/>
          <w:b/>
          <w:bCs/>
          <w:sz w:val="20"/>
          <w:szCs w:val="20"/>
          <w:lang w:val="bg-BG" w:eastAsia="en-GB"/>
        </w:rPr>
        <w:t>Комисията отстранява от участие в търга участник:</w:t>
      </w:r>
    </w:p>
    <w:p w:rsidR="001B1465" w:rsidRPr="00EB5230" w:rsidRDefault="001B1465" w:rsidP="00EB5230">
      <w:pPr>
        <w:pStyle w:val="a7"/>
        <w:numPr>
          <w:ilvl w:val="0"/>
          <w:numId w:val="49"/>
        </w:numPr>
        <w:ind w:left="0" w:firstLine="702"/>
        <w:rPr>
          <w:szCs w:val="20"/>
        </w:rPr>
      </w:pPr>
      <w:r w:rsidRPr="00EB5230">
        <w:rPr>
          <w:szCs w:val="20"/>
        </w:rPr>
        <w:t>който не е представил някой от изискуемите документи или те са представени във вид и съдържание, различни от изисканите;</w:t>
      </w:r>
    </w:p>
    <w:p w:rsidR="001B1465" w:rsidRPr="00EB5230" w:rsidRDefault="001B1465" w:rsidP="00EB5230">
      <w:pPr>
        <w:pStyle w:val="a7"/>
        <w:numPr>
          <w:ilvl w:val="0"/>
          <w:numId w:val="49"/>
        </w:numPr>
        <w:ind w:left="0" w:firstLine="702"/>
        <w:rPr>
          <w:szCs w:val="20"/>
        </w:rPr>
      </w:pPr>
      <w:r w:rsidRPr="00EB5230">
        <w:rPr>
          <w:szCs w:val="20"/>
        </w:rPr>
        <w:lastRenderedPageBreak/>
        <w:t xml:space="preserve">за когото </w:t>
      </w:r>
      <w:r w:rsidRPr="00EB5230">
        <w:rPr>
          <w:color w:val="000000"/>
          <w:szCs w:val="20"/>
          <w:lang w:eastAsia="en-GB"/>
        </w:rPr>
        <w:t>се установи невярно деклариране на обстоятелство</w:t>
      </w:r>
      <w:r w:rsidRPr="00EB5230">
        <w:rPr>
          <w:szCs w:val="20"/>
        </w:rPr>
        <w:t xml:space="preserve"> по чл. 18, ал. 1, т. 3 от </w:t>
      </w:r>
      <w:proofErr w:type="spellStart"/>
      <w:r w:rsidRPr="00EB5230">
        <w:rPr>
          <w:szCs w:val="20"/>
          <w:lang w:val="ru-RU"/>
        </w:rPr>
        <w:t>Наредба</w:t>
      </w:r>
      <w:proofErr w:type="spellEnd"/>
      <w:r w:rsidRPr="00EB5230">
        <w:rPr>
          <w:szCs w:val="20"/>
          <w:lang w:val="ru-RU"/>
        </w:rPr>
        <w:t xml:space="preserve"> за </w:t>
      </w:r>
      <w:proofErr w:type="spellStart"/>
      <w:r w:rsidRPr="00EB5230">
        <w:rPr>
          <w:szCs w:val="20"/>
          <w:lang w:val="ru-RU"/>
        </w:rPr>
        <w:t>условията</w:t>
      </w:r>
      <w:proofErr w:type="spellEnd"/>
      <w:r w:rsidRPr="00EB5230">
        <w:rPr>
          <w:szCs w:val="20"/>
          <w:lang w:val="ru-RU"/>
        </w:rPr>
        <w:t xml:space="preserve"> и </w:t>
      </w:r>
      <w:proofErr w:type="spellStart"/>
      <w:r w:rsidRPr="00EB5230">
        <w:rPr>
          <w:szCs w:val="20"/>
          <w:lang w:val="ru-RU"/>
        </w:rPr>
        <w:t>реда</w:t>
      </w:r>
      <w:proofErr w:type="spellEnd"/>
      <w:r w:rsidRPr="00EB5230">
        <w:rPr>
          <w:szCs w:val="20"/>
          <w:lang w:val="ru-RU"/>
        </w:rPr>
        <w:t xml:space="preserve"> за </w:t>
      </w:r>
      <w:proofErr w:type="spellStart"/>
      <w:r w:rsidRPr="00EB5230">
        <w:rPr>
          <w:szCs w:val="20"/>
          <w:lang w:val="ru-RU"/>
        </w:rPr>
        <w:t>възлагане</w:t>
      </w:r>
      <w:proofErr w:type="spellEnd"/>
      <w:r w:rsidRPr="00EB5230">
        <w:rPr>
          <w:szCs w:val="20"/>
          <w:lang w:val="ru-RU"/>
        </w:rPr>
        <w:t xml:space="preserve"> </w:t>
      </w:r>
      <w:proofErr w:type="spellStart"/>
      <w:r w:rsidRPr="00EB5230">
        <w:rPr>
          <w:szCs w:val="20"/>
          <w:lang w:val="ru-RU"/>
        </w:rPr>
        <w:t>изпълнението</w:t>
      </w:r>
      <w:proofErr w:type="spellEnd"/>
      <w:r w:rsidRPr="00EB5230">
        <w:rPr>
          <w:szCs w:val="20"/>
          <w:lang w:val="ru-RU"/>
        </w:rPr>
        <w:t xml:space="preserve"> на </w:t>
      </w:r>
      <w:proofErr w:type="spellStart"/>
      <w:r w:rsidRPr="00EB5230">
        <w:rPr>
          <w:szCs w:val="20"/>
          <w:lang w:val="ru-RU"/>
        </w:rPr>
        <w:t>дейности</w:t>
      </w:r>
      <w:proofErr w:type="spellEnd"/>
      <w:r w:rsidRPr="00EB5230">
        <w:rPr>
          <w:szCs w:val="20"/>
          <w:lang w:val="ru-RU"/>
        </w:rPr>
        <w:t xml:space="preserve"> в </w:t>
      </w:r>
      <w:proofErr w:type="spellStart"/>
      <w:r w:rsidRPr="00EB5230">
        <w:rPr>
          <w:szCs w:val="20"/>
          <w:lang w:val="ru-RU"/>
        </w:rPr>
        <w:t>горските</w:t>
      </w:r>
      <w:proofErr w:type="spellEnd"/>
      <w:r w:rsidRPr="00EB5230">
        <w:rPr>
          <w:szCs w:val="20"/>
          <w:lang w:val="ru-RU"/>
        </w:rPr>
        <w:t xml:space="preserve"> </w:t>
      </w:r>
      <w:proofErr w:type="spellStart"/>
      <w:r w:rsidRPr="00EB5230">
        <w:rPr>
          <w:szCs w:val="20"/>
          <w:lang w:val="ru-RU"/>
        </w:rPr>
        <w:t>територии</w:t>
      </w:r>
      <w:proofErr w:type="spellEnd"/>
      <w:r w:rsidRPr="00EB5230">
        <w:rPr>
          <w:szCs w:val="20"/>
          <w:lang w:val="ru-RU"/>
        </w:rPr>
        <w:t xml:space="preserve"> – </w:t>
      </w:r>
      <w:proofErr w:type="spellStart"/>
      <w:r w:rsidRPr="00EB5230">
        <w:rPr>
          <w:szCs w:val="20"/>
          <w:lang w:val="ru-RU"/>
        </w:rPr>
        <w:t>държавна</w:t>
      </w:r>
      <w:proofErr w:type="spellEnd"/>
      <w:r w:rsidRPr="00EB5230">
        <w:rPr>
          <w:szCs w:val="20"/>
          <w:lang w:val="ru-RU"/>
        </w:rPr>
        <w:t xml:space="preserve"> и </w:t>
      </w:r>
      <w:proofErr w:type="spellStart"/>
      <w:r w:rsidRPr="00EB5230">
        <w:rPr>
          <w:szCs w:val="20"/>
          <w:lang w:val="ru-RU"/>
        </w:rPr>
        <w:t>общинска</w:t>
      </w:r>
      <w:proofErr w:type="spellEnd"/>
      <w:r w:rsidRPr="00EB5230">
        <w:rPr>
          <w:szCs w:val="20"/>
          <w:lang w:val="ru-RU"/>
        </w:rPr>
        <w:t xml:space="preserve"> </w:t>
      </w:r>
      <w:proofErr w:type="spellStart"/>
      <w:r w:rsidRPr="00EB5230">
        <w:rPr>
          <w:szCs w:val="20"/>
          <w:lang w:val="ru-RU"/>
        </w:rPr>
        <w:t>собственост</w:t>
      </w:r>
      <w:proofErr w:type="spellEnd"/>
      <w:r w:rsidRPr="00EB5230">
        <w:rPr>
          <w:szCs w:val="20"/>
          <w:lang w:val="ru-RU"/>
        </w:rPr>
        <w:t xml:space="preserve"> и за </w:t>
      </w:r>
      <w:proofErr w:type="spellStart"/>
      <w:r w:rsidRPr="00EB5230">
        <w:rPr>
          <w:szCs w:val="20"/>
          <w:lang w:val="ru-RU"/>
        </w:rPr>
        <w:t>ползването</w:t>
      </w:r>
      <w:proofErr w:type="spellEnd"/>
      <w:r w:rsidRPr="00EB5230">
        <w:rPr>
          <w:szCs w:val="20"/>
          <w:lang w:val="ru-RU"/>
        </w:rPr>
        <w:t xml:space="preserve"> на </w:t>
      </w:r>
      <w:proofErr w:type="spellStart"/>
      <w:r w:rsidRPr="00EB5230">
        <w:rPr>
          <w:szCs w:val="20"/>
          <w:lang w:val="ru-RU"/>
        </w:rPr>
        <w:t>дървесина</w:t>
      </w:r>
      <w:proofErr w:type="spellEnd"/>
      <w:r w:rsidRPr="00EB5230">
        <w:rPr>
          <w:szCs w:val="20"/>
          <w:lang w:val="ru-RU"/>
        </w:rPr>
        <w:t xml:space="preserve"> и </w:t>
      </w:r>
      <w:proofErr w:type="spellStart"/>
      <w:r w:rsidRPr="00EB5230">
        <w:rPr>
          <w:szCs w:val="20"/>
          <w:lang w:val="ru-RU"/>
        </w:rPr>
        <w:t>недървесни</w:t>
      </w:r>
      <w:proofErr w:type="spellEnd"/>
      <w:r w:rsidRPr="00EB5230">
        <w:rPr>
          <w:szCs w:val="20"/>
          <w:lang w:val="ru-RU"/>
        </w:rPr>
        <w:t xml:space="preserve"> </w:t>
      </w:r>
      <w:proofErr w:type="spellStart"/>
      <w:r w:rsidRPr="00EB5230">
        <w:rPr>
          <w:szCs w:val="20"/>
          <w:lang w:val="ru-RU"/>
        </w:rPr>
        <w:t>горски</w:t>
      </w:r>
      <w:proofErr w:type="spellEnd"/>
      <w:r w:rsidRPr="00EB5230">
        <w:rPr>
          <w:szCs w:val="20"/>
          <w:lang w:val="ru-RU"/>
        </w:rPr>
        <w:t xml:space="preserve"> </w:t>
      </w:r>
      <w:proofErr w:type="spellStart"/>
      <w:r w:rsidRPr="00EB5230">
        <w:rPr>
          <w:szCs w:val="20"/>
          <w:lang w:val="ru-RU"/>
        </w:rPr>
        <w:t>продукти</w:t>
      </w:r>
      <w:proofErr w:type="spellEnd"/>
      <w:r w:rsidRPr="00EB5230">
        <w:rPr>
          <w:szCs w:val="20"/>
        </w:rPr>
        <w:t>.</w:t>
      </w:r>
    </w:p>
    <w:p w:rsidR="001B1465" w:rsidRPr="00B57FD0" w:rsidRDefault="00EB5230" w:rsidP="00EB5230">
      <w:pPr>
        <w:spacing w:after="0" w:line="240" w:lineRule="auto"/>
        <w:ind w:firstLine="702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en-US" w:eastAsia="bg-BG"/>
        </w:rPr>
        <w:t>-</w:t>
      </w:r>
      <w:r>
        <w:rPr>
          <w:rFonts w:ascii="Verdana" w:eastAsia="Times New Roman" w:hAnsi="Verdana"/>
          <w:sz w:val="20"/>
          <w:szCs w:val="20"/>
          <w:lang w:val="en-US" w:eastAsia="bg-BG"/>
        </w:rPr>
        <w:tab/>
      </w:r>
      <w:r w:rsidR="001B1465" w:rsidRPr="00B57FD0">
        <w:rPr>
          <w:rFonts w:ascii="Verdana" w:eastAsia="Times New Roman" w:hAnsi="Verdana"/>
          <w:sz w:val="20"/>
          <w:szCs w:val="20"/>
          <w:lang w:val="bg-BG" w:eastAsia="bg-BG"/>
        </w:rPr>
        <w:t>който не е внесъл в срок съответната гаранция за участие в посочената по-горе банкова сметка.</w:t>
      </w:r>
    </w:p>
    <w:p w:rsidR="001B1465" w:rsidRPr="00B57FD0" w:rsidRDefault="001B1465" w:rsidP="00EB5230">
      <w:pPr>
        <w:spacing w:after="0" w:line="240" w:lineRule="auto"/>
        <w:ind w:firstLine="702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-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ab/>
        <w:t>за когото не са налице </w:t>
      </w:r>
      <w:r w:rsidRPr="00B57FD0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условията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 за допустимост;</w:t>
      </w:r>
    </w:p>
    <w:p w:rsidR="001B1465" w:rsidRPr="00B57FD0" w:rsidRDefault="001B1465" w:rsidP="00B418B2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9.4.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ab/>
        <w:t xml:space="preserve">Причините за отстраняване и отстранените участници се посочват в протокола по </w:t>
      </w:r>
      <w:hyperlink r:id="rId11" w:anchor="p40473399" w:history="1">
        <w:r w:rsidRPr="00B57FD0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чл. 74в, ал. 5</w:t>
        </w:r>
      </w:hyperlink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 xml:space="preserve">  </w:t>
      </w:r>
      <w:r w:rsidRPr="00B57FD0">
        <w:rPr>
          <w:rFonts w:ascii="Verdana" w:eastAsia="Times New Roman" w:hAnsi="Verdana"/>
          <w:b/>
          <w:bCs/>
          <w:sz w:val="20"/>
          <w:szCs w:val="20"/>
          <w:lang w:val="bg-BG" w:eastAsia="en-GB"/>
        </w:rPr>
        <w:t>от НУРВИДГТ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,</w:t>
      </w:r>
      <w:r w:rsidR="00F4372A">
        <w:rPr>
          <w:rFonts w:ascii="Verdana" w:eastAsia="Times New Roman" w:hAnsi="Verdana"/>
          <w:sz w:val="20"/>
          <w:szCs w:val="20"/>
          <w:highlight w:val="cyan"/>
          <w:lang w:val="bg-BG" w:eastAsia="en-GB"/>
        </w:rPr>
        <w:t xml:space="preserve"> </w:t>
      </w:r>
      <w:r w:rsidR="00F4372A">
        <w:rPr>
          <w:rFonts w:ascii="Verdana" w:hAnsi="Verdana"/>
          <w:b/>
          <w:bCs/>
          <w:sz w:val="20"/>
          <w:szCs w:val="20"/>
          <w:highlight w:val="cyan"/>
          <w:lang w:val="bg-BG" w:eastAsia="en-GB"/>
        </w:rPr>
        <w:t>като електронната платформа генерира и изпраща до допуснатите участници електронно съобщение с УНИКАЛЕН ИДЕНТИФИКАЦИОНЕН КОД /</w:t>
      </w:r>
      <w:r w:rsidR="00F4372A">
        <w:rPr>
          <w:rFonts w:ascii="Verdana" w:hAnsi="Verdana"/>
          <w:b/>
          <w:bCs/>
          <w:sz w:val="20"/>
          <w:szCs w:val="20"/>
          <w:highlight w:val="cyan"/>
          <w:lang w:val="bg-BG"/>
        </w:rPr>
        <w:t>УИК/</w:t>
      </w:r>
      <w:r w:rsidR="00F4372A">
        <w:rPr>
          <w:rFonts w:ascii="Verdana" w:hAnsi="Verdana"/>
          <w:b/>
          <w:bCs/>
          <w:sz w:val="20"/>
          <w:szCs w:val="20"/>
          <w:highlight w:val="cyan"/>
          <w:lang w:val="bg-BG" w:eastAsia="en-GB"/>
        </w:rPr>
        <w:t>, който им осигурява достъп до следващия етап на електронния търг. Същия УИК трябва да бъде ПОТВЪРДЕН ОТ УЧАСНИКА ПРИ ПОЛУЧАВАНЕТО НА ЕЛЕКТРОННОТО СЪОБЩЕНИЕ.</w:t>
      </w:r>
    </w:p>
    <w:p w:rsidR="001B1465" w:rsidRPr="00B57FD0" w:rsidRDefault="001B1465" w:rsidP="00B418B2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C15E5D" w:rsidRPr="002517A2" w:rsidRDefault="00C15E5D" w:rsidP="00C15E5D">
      <w:pPr>
        <w:numPr>
          <w:ilvl w:val="1"/>
          <w:numId w:val="36"/>
        </w:numPr>
        <w:spacing w:after="0" w:line="240" w:lineRule="auto"/>
        <w:ind w:left="0" w:firstLine="567"/>
        <w:jc w:val="both"/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</w:pPr>
      <w:r w:rsidRPr="002517A2">
        <w:rPr>
          <w:rFonts w:ascii="Verdana" w:eastAsia="Times New Roman" w:hAnsi="Verdana"/>
          <w:b/>
          <w:i/>
          <w:sz w:val="20"/>
          <w:szCs w:val="20"/>
          <w:lang w:val="bg-BG" w:eastAsia="bg-BG"/>
        </w:rPr>
        <w:t>Редът за</w:t>
      </w:r>
      <w:r w:rsidRPr="002517A2"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  <w:t xml:space="preserve"> провеждане на електронния таен търг </w:t>
      </w:r>
      <w:r w:rsidRPr="002517A2">
        <w:rPr>
          <w:rFonts w:ascii="Verdana" w:hAnsi="Verdana" w:cs="CIDFont+F2"/>
          <w:b/>
          <w:i/>
          <w:sz w:val="20"/>
          <w:szCs w:val="20"/>
          <w:highlight w:val="yellow"/>
          <w:lang w:val="bg-BG" w:eastAsia="bg-BG"/>
        </w:rPr>
        <w:t>с еднократно ценово предложение</w:t>
      </w:r>
      <w:r w:rsidRPr="002517A2">
        <w:rPr>
          <w:rFonts w:ascii="Verdana" w:eastAsia="Times New Roman" w:hAnsi="Verdana"/>
          <w:b/>
          <w:i/>
          <w:iCs/>
          <w:sz w:val="20"/>
          <w:szCs w:val="20"/>
          <w:lang w:val="bg-BG" w:eastAsia="bg-BG"/>
        </w:rPr>
        <w:t xml:space="preserve"> е следният:</w:t>
      </w:r>
    </w:p>
    <w:p w:rsidR="00C15E5D" w:rsidRDefault="00C15E5D" w:rsidP="00C15E5D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</w:p>
    <w:p w:rsidR="00C15E5D" w:rsidRPr="003C164C" w:rsidRDefault="00C15E5D" w:rsidP="00C15E5D">
      <w:pPr>
        <w:numPr>
          <w:ilvl w:val="2"/>
          <w:numId w:val="36"/>
        </w:numPr>
        <w:spacing w:after="0" w:line="240" w:lineRule="auto"/>
        <w:ind w:left="0"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При провеждането на електронен таен търг с еднократно ценово предложение участниците подават заедно с документите по чл. 74а, ал. 10 от НУРВИДГТ и ценово предложение, достъпът до което се осигурява от участниците, получили електронното съобщение по чл. 74в, ал. 4 от НУРВИДГТ, в определения в заповедта срок - от </w:t>
      </w:r>
      <w:r w:rsidR="00D107F9">
        <w:rPr>
          <w:rFonts w:ascii="Verdana" w:hAnsi="Verdana" w:cs="CIDFont+F2"/>
          <w:sz w:val="20"/>
          <w:szCs w:val="20"/>
          <w:highlight w:val="yellow"/>
          <w:lang w:val="bg-BG" w:eastAsia="bg-BG"/>
        </w:rPr>
        <w:t>9:30</w:t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ч. до </w:t>
      </w:r>
      <w:r w:rsidR="00D107F9">
        <w:rPr>
          <w:rFonts w:ascii="Verdana" w:hAnsi="Verdana" w:cs="CIDFont+F2"/>
          <w:sz w:val="20"/>
          <w:szCs w:val="20"/>
          <w:highlight w:val="yellow"/>
          <w:lang w:val="bg-BG" w:eastAsia="bg-BG"/>
        </w:rPr>
        <w:t>10:30</w:t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ч. на дата </w:t>
      </w:r>
      <w:r w:rsidR="00D107F9">
        <w:rPr>
          <w:rFonts w:ascii="Verdana" w:hAnsi="Verdana" w:cs="CIDFont+F2"/>
          <w:sz w:val="20"/>
          <w:szCs w:val="20"/>
          <w:highlight w:val="yellow"/>
          <w:lang w:val="bg-BG" w:eastAsia="bg-BG"/>
        </w:rPr>
        <w:t>09.10.2026</w:t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 г.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 </w:t>
      </w:r>
      <w:r>
        <w:rPr>
          <w:rFonts w:ascii="Verdana" w:eastAsia="Times New Roman" w:hAnsi="Verdana"/>
          <w:sz w:val="20"/>
          <w:szCs w:val="20"/>
          <w:lang w:val="bg-BG"/>
        </w:rPr>
        <w:t xml:space="preserve">или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r w:rsidR="00D107F9">
        <w:rPr>
          <w:rFonts w:ascii="Verdana" w:hAnsi="Verdana"/>
          <w:bCs/>
          <w:sz w:val="20"/>
          <w:szCs w:val="20"/>
        </w:rPr>
        <w:t>9:30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до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D107F9">
        <w:rPr>
          <w:rFonts w:ascii="Verdana" w:hAnsi="Verdana"/>
          <w:bCs/>
          <w:sz w:val="20"/>
          <w:szCs w:val="20"/>
        </w:rPr>
        <w:t>10:30</w:t>
      </w:r>
      <w:r>
        <w:rPr>
          <w:rFonts w:ascii="Verdana" w:hAnsi="Verdana"/>
          <w:bCs/>
          <w:sz w:val="20"/>
          <w:szCs w:val="20"/>
          <w:highlight w:val="yellow"/>
        </w:rPr>
        <w:t xml:space="preserve">ч.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</w:rPr>
        <w:t>дата</w:t>
      </w:r>
      <w:proofErr w:type="spellEnd"/>
      <w:r>
        <w:rPr>
          <w:rFonts w:ascii="Verdana" w:hAnsi="Verdana"/>
          <w:bCs/>
          <w:sz w:val="20"/>
          <w:szCs w:val="20"/>
          <w:highlight w:val="yellow"/>
        </w:rPr>
        <w:t xml:space="preserve"> </w:t>
      </w:r>
      <w:r w:rsidR="00D107F9">
        <w:rPr>
          <w:rFonts w:ascii="Verdana" w:hAnsi="Verdana"/>
          <w:bCs/>
          <w:sz w:val="20"/>
          <w:szCs w:val="20"/>
        </w:rPr>
        <w:t>16.10.2026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bCs/>
          <w:sz w:val="20"/>
          <w:szCs w:val="20"/>
        </w:rPr>
        <w:t>г</w:t>
      </w:r>
      <w:r>
        <w:rPr>
          <w:rFonts w:ascii="Verdana" w:hAnsi="Verdana"/>
          <w:sz w:val="20"/>
          <w:szCs w:val="20"/>
          <w:highlight w:val="yellow"/>
        </w:rPr>
        <w:t>.</w:t>
      </w:r>
      <w:r>
        <w:rPr>
          <w:rFonts w:ascii="Verdana" w:hAnsi="Verdana"/>
          <w:sz w:val="20"/>
          <w:szCs w:val="20"/>
          <w:lang w:val="bg-BG"/>
        </w:rPr>
        <w:t xml:space="preserve"> в случай на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възникване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технически</w:t>
      </w:r>
      <w:proofErr w:type="spellEnd"/>
      <w:r>
        <w:rPr>
          <w:rFonts w:ascii="Verdana" w:hAnsi="Verdana"/>
          <w:bCs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bCs/>
          <w:sz w:val="20"/>
          <w:szCs w:val="20"/>
          <w:highlight w:val="yellow"/>
          <w:lang w:eastAsia="en-GB"/>
        </w:rPr>
        <w:t>проблем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от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страна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продавача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по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време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провеждане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на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електронния</w:t>
      </w:r>
      <w:proofErr w:type="spellEnd"/>
      <w:r>
        <w:rPr>
          <w:rFonts w:ascii="Verdana" w:hAnsi="Verdana"/>
          <w:sz w:val="20"/>
          <w:szCs w:val="20"/>
          <w:highlight w:val="yellow"/>
          <w:lang w:eastAsia="en-GB"/>
        </w:rPr>
        <w:t xml:space="preserve"> </w:t>
      </w:r>
      <w:proofErr w:type="spellStart"/>
      <w:r>
        <w:rPr>
          <w:rFonts w:ascii="Verdana" w:hAnsi="Verdana"/>
          <w:sz w:val="20"/>
          <w:szCs w:val="20"/>
          <w:highlight w:val="yellow"/>
          <w:lang w:eastAsia="en-GB"/>
        </w:rPr>
        <w:t>търг</w:t>
      </w:r>
      <w:proofErr w:type="spellEnd"/>
      <w:r>
        <w:rPr>
          <w:rFonts w:ascii="Verdana" w:hAnsi="Verdana"/>
          <w:sz w:val="20"/>
          <w:szCs w:val="20"/>
          <w:lang w:val="bg-BG" w:eastAsia="en-GB"/>
        </w:rPr>
        <w:t xml:space="preserve"> за дата </w:t>
      </w:r>
      <w:r w:rsidR="00D107F9">
        <w:rPr>
          <w:rFonts w:ascii="Verdana" w:eastAsia="Times New Roman" w:hAnsi="Verdana"/>
          <w:bCs/>
          <w:sz w:val="20"/>
          <w:szCs w:val="20"/>
          <w:highlight w:val="yellow"/>
          <w:lang w:val="bg-BG"/>
        </w:rPr>
        <w:t>09.10.2026</w:t>
      </w:r>
      <w:r w:rsidRPr="009B59A0">
        <w:rPr>
          <w:rFonts w:ascii="Verdana" w:eastAsia="Times New Roman" w:hAnsi="Verdana"/>
          <w:bCs/>
          <w:sz w:val="20"/>
          <w:szCs w:val="20"/>
          <w:highlight w:val="yellow"/>
          <w:lang w:val="bg-BG"/>
        </w:rPr>
        <w:t>г.</w:t>
      </w:r>
    </w:p>
    <w:p w:rsidR="00C15E5D" w:rsidRPr="003C164C" w:rsidRDefault="00C15E5D" w:rsidP="00C15E5D">
      <w:pPr>
        <w:numPr>
          <w:ilvl w:val="2"/>
          <w:numId w:val="36"/>
        </w:numPr>
        <w:spacing w:after="0" w:line="240" w:lineRule="auto"/>
        <w:ind w:left="0" w:firstLine="621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 xml:space="preserve">Всеки участник в електронния таен търг с еднократно ценово предложение има право да направи само едно ценово предложение. </w:t>
      </w:r>
      <w:r w:rsidRPr="00C05AB7">
        <w:rPr>
          <w:rFonts w:ascii="Verdana" w:hAnsi="Verdana" w:cs="CIDFont+F2"/>
          <w:b/>
          <w:sz w:val="20"/>
          <w:szCs w:val="20"/>
          <w:highlight w:val="yellow"/>
          <w:lang w:val="bg-BG" w:eastAsia="bg-BG"/>
        </w:rPr>
        <w:t>Участник, чието ценово предложение е по-ниско от началната цена на обекта, се отстранява от класирането.</w:t>
      </w:r>
    </w:p>
    <w:p w:rsidR="00C15E5D" w:rsidRPr="003C164C" w:rsidRDefault="00C15E5D" w:rsidP="00C15E5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9.5.3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За спечелил търга се обявява участникът с най-високо ценово предложение.</w:t>
      </w:r>
    </w:p>
    <w:p w:rsidR="00C15E5D" w:rsidRPr="003C164C" w:rsidRDefault="00C15E5D" w:rsidP="00C15E5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9.5.4.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Когато има подадени две или повече еднакви най-високи ценови предложения, класирането на първо и второ място се извършва по реда на подаване на предложенията, като се дава предимство на по-рано подадените.</w:t>
      </w:r>
    </w:p>
    <w:p w:rsidR="00C15E5D" w:rsidRPr="003C164C" w:rsidRDefault="00C15E5D" w:rsidP="00C15E5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highlight w:val="yellow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9.5.5.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Когато в търга има само един допуснат участник с ценово предложение, отговарящо на изискванията, той се обявява за спечелил търга.</w:t>
      </w:r>
    </w:p>
    <w:p w:rsidR="00C15E5D" w:rsidRDefault="00C15E5D" w:rsidP="00C15E5D">
      <w:pPr>
        <w:spacing w:after="0" w:line="240" w:lineRule="auto"/>
        <w:ind w:firstLine="567"/>
        <w:jc w:val="both"/>
        <w:rPr>
          <w:rFonts w:ascii="Verdana" w:hAnsi="Verdana" w:cs="CIDFont+F2"/>
          <w:sz w:val="20"/>
          <w:szCs w:val="20"/>
          <w:lang w:val="bg-BG" w:eastAsia="bg-BG"/>
        </w:rPr>
      </w:pP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>9.5.6.</w:t>
      </w:r>
      <w:r>
        <w:rPr>
          <w:rFonts w:ascii="Verdana" w:hAnsi="Verdana" w:cs="CIDFont+F2"/>
          <w:sz w:val="20"/>
          <w:szCs w:val="20"/>
          <w:highlight w:val="yellow"/>
          <w:lang w:val="bg-BG" w:eastAsia="bg-BG"/>
        </w:rPr>
        <w:tab/>
      </w:r>
      <w:r w:rsidRPr="003C164C">
        <w:rPr>
          <w:rFonts w:ascii="Verdana" w:hAnsi="Verdana" w:cs="CIDFont+F2"/>
          <w:sz w:val="20"/>
          <w:szCs w:val="20"/>
          <w:highlight w:val="yellow"/>
          <w:lang w:val="bg-BG" w:eastAsia="bg-BG"/>
        </w:rPr>
        <w:t>В деня на провеждане на процедурата, след изтичането на определения времеви интервал, на електронната платформа се визуализират резултатите от проведения електронен таен търг с еднократно ценово предложение, както и направените от допуснатите участници ценови предложения. Резултатите се прилагат към протокола по чл. 74в, ал. 5 от НУРВИДГТ и съдържат данни за: наименование на участника, размер на ценовото предложение и време на подаването му.</w:t>
      </w:r>
    </w:p>
    <w:p w:rsidR="00344601" w:rsidRPr="0049137E" w:rsidRDefault="00C15E5D" w:rsidP="0034460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>
        <w:rPr>
          <w:rFonts w:ascii="Verdana" w:hAnsi="Verdana" w:cs="CIDFont+F2"/>
          <w:sz w:val="20"/>
          <w:szCs w:val="20"/>
          <w:lang w:val="en-US" w:eastAsia="bg-BG"/>
        </w:rPr>
        <w:t>9.5.7.</w:t>
      </w:r>
      <w:r>
        <w:rPr>
          <w:rFonts w:ascii="Verdana" w:hAnsi="Verdana" w:cs="CIDFont+F2"/>
          <w:sz w:val="20"/>
          <w:szCs w:val="20"/>
          <w:lang w:val="en-US" w:eastAsia="bg-BG"/>
        </w:rPr>
        <w:tab/>
      </w:r>
      <w:r w:rsidRPr="00526115">
        <w:rPr>
          <w:rFonts w:ascii="Verdana" w:hAnsi="Verdana" w:cs="CIDFont+F2"/>
          <w:sz w:val="20"/>
          <w:szCs w:val="20"/>
          <w:highlight w:val="cyan"/>
          <w:lang w:val="bg-BG" w:eastAsia="bg-BG"/>
        </w:rPr>
        <w:t>В случай че у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частник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получил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електронно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съобщение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чл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74в,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ал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4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Наредбата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чл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95,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ал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. 1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ЗГ,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осигури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достъп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до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ценовото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си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предложение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в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определения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в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настоящата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заповед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времеви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интервал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,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внесената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него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гаранция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за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участие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се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задържа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от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 xml:space="preserve"> </w:t>
      </w:r>
      <w:proofErr w:type="spellStart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продавача</w:t>
      </w:r>
      <w:proofErr w:type="spellEnd"/>
      <w:r w:rsidRPr="00526115">
        <w:rPr>
          <w:rFonts w:ascii="Verdana" w:hAnsi="Verdana" w:cs="CIDFont+F2"/>
          <w:sz w:val="20"/>
          <w:szCs w:val="20"/>
          <w:highlight w:val="cyan"/>
          <w:lang w:val="en-US" w:eastAsia="bg-BG"/>
        </w:rPr>
        <w:t>.</w:t>
      </w:r>
    </w:p>
    <w:p w:rsidR="001B1465" w:rsidRPr="00B57FD0" w:rsidRDefault="001B1465" w:rsidP="00B418B2">
      <w:pPr>
        <w:numPr>
          <w:ilvl w:val="1"/>
          <w:numId w:val="36"/>
        </w:numPr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Комисията съставя протокол за разглеждане на документите и класираните на първо и второ място участници, който се предава за утвърждаване на органа, открил търга.</w:t>
      </w:r>
    </w:p>
    <w:p w:rsidR="001B1465" w:rsidRPr="00B57FD0" w:rsidRDefault="001B1465" w:rsidP="00B418B2">
      <w:pPr>
        <w:tabs>
          <w:tab w:val="left" w:pos="851"/>
          <w:tab w:val="left" w:pos="900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1B1465" w:rsidP="00B418B2">
      <w:pPr>
        <w:numPr>
          <w:ilvl w:val="1"/>
          <w:numId w:val="36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Електронният търг завършва със заповед на открилия процедурата продавач за:</w:t>
      </w:r>
    </w:p>
    <w:p w:rsidR="001B1465" w:rsidRPr="00B57FD0" w:rsidRDefault="001B1465" w:rsidP="00B418B2">
      <w:pPr>
        <w:numPr>
          <w:ilvl w:val="0"/>
          <w:numId w:val="8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bookmarkStart w:id="3" w:name="_Hlk6392352"/>
      <w:bookmarkStart w:id="4" w:name="_Hlk6307671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Обявяване класирането </w:t>
      </w:r>
      <w:bookmarkEnd w:id="3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на участниците на първо и второ място</w:t>
      </w:r>
      <w:bookmarkEnd w:id="4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определяне на купувач, или</w:t>
      </w:r>
    </w:p>
    <w:p w:rsidR="001B1465" w:rsidRPr="00B57FD0" w:rsidRDefault="001B1465" w:rsidP="00B418B2">
      <w:pPr>
        <w:numPr>
          <w:ilvl w:val="0"/>
          <w:numId w:val="8"/>
        </w:numPr>
        <w:tabs>
          <w:tab w:val="left" w:pos="851"/>
          <w:tab w:val="left" w:pos="900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прекратяване на търга.</w:t>
      </w:r>
    </w:p>
    <w:p w:rsidR="001B1465" w:rsidRPr="00B57FD0" w:rsidRDefault="001B1465" w:rsidP="00B418B2">
      <w:pPr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Прекратяването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процедурата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става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условията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чл.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7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4</w:t>
      </w:r>
      <w:r w:rsidRPr="00B57FD0">
        <w:rPr>
          <w:rFonts w:ascii="Verdana" w:eastAsia="Times New Roman" w:hAnsi="Verdana"/>
          <w:sz w:val="20"/>
          <w:szCs w:val="20"/>
          <w:lang w:val="en-US" w:eastAsia="bg-BG"/>
        </w:rPr>
        <w:t>e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ал. 2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Наредбата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продукти. </w:t>
      </w:r>
    </w:p>
    <w:p w:rsidR="001B1465" w:rsidRPr="00B57FD0" w:rsidRDefault="001B1465" w:rsidP="00B418B2">
      <w:pPr>
        <w:numPr>
          <w:ilvl w:val="0"/>
          <w:numId w:val="36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Гаранция за изпълнение на договора за покупко-продажба представлява сума в размер на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5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%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от достигнатата цена за обекта и следва да бъде представена от участника, спечелил търга преди подписване на договора. </w:t>
      </w:r>
    </w:p>
    <w:p w:rsidR="001B1465" w:rsidRPr="00B57FD0" w:rsidRDefault="001B1465" w:rsidP="007175FC">
      <w:pPr>
        <w:numPr>
          <w:ilvl w:val="1"/>
          <w:numId w:val="4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По избор на купувача, гаранцията за изпълнение може да се представи в една от следните форми:</w:t>
      </w:r>
    </w:p>
    <w:p w:rsidR="001B1465" w:rsidRPr="00B57FD0" w:rsidRDefault="001B1465" w:rsidP="007175FC">
      <w:pPr>
        <w:numPr>
          <w:ilvl w:val="2"/>
          <w:numId w:val="4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Парична сума, внесена по сметка на продавача;</w:t>
      </w:r>
    </w:p>
    <w:p w:rsidR="001B1465" w:rsidRPr="00B57FD0" w:rsidRDefault="001B1465" w:rsidP="007175FC">
      <w:pPr>
        <w:numPr>
          <w:ilvl w:val="2"/>
          <w:numId w:val="4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Банкова гаранция, учредена в полза на продавача.</w:t>
      </w:r>
    </w:p>
    <w:p w:rsidR="001B1465" w:rsidRPr="00B57FD0" w:rsidRDefault="001B1465" w:rsidP="007175FC">
      <w:pPr>
        <w:numPr>
          <w:ilvl w:val="1"/>
          <w:numId w:val="4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Когато участникът представя банкова гаранция, в нея следва да е посочено, че тя се освобождава след изрично писмено известие от възложителя.</w:t>
      </w:r>
    </w:p>
    <w:p w:rsidR="001B1465" w:rsidRPr="00B57FD0" w:rsidRDefault="001B1465" w:rsidP="007175FC">
      <w:pPr>
        <w:numPr>
          <w:ilvl w:val="1"/>
          <w:numId w:val="4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Условията и сроковете за задържане или освобождаване на гаранцията за изпълнение, както и заплащането на неустойки се уреждат в договора.</w:t>
      </w:r>
    </w:p>
    <w:p w:rsidR="001B1465" w:rsidRPr="00B57FD0" w:rsidRDefault="001B1465" w:rsidP="007175FC">
      <w:pPr>
        <w:numPr>
          <w:ilvl w:val="0"/>
          <w:numId w:val="4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Договор да бъде сключен при спазване на следния ред:</w:t>
      </w:r>
    </w:p>
    <w:p w:rsidR="001B1465" w:rsidRPr="00B57FD0" w:rsidRDefault="001B1465" w:rsidP="00B418B2">
      <w:pPr>
        <w:numPr>
          <w:ilvl w:val="1"/>
          <w:numId w:val="2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Продавачът сключва писмен договор с участника, определен за купувач, в 14-дневен срок от влизане в сила на заповедта за класиране и определяне на купувач или в 14-дневен срок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>от съобщаването на заповедта за определяне на купувач, когато е допуснато предварително изпълнение.</w:t>
      </w:r>
    </w:p>
    <w:p w:rsidR="001B1465" w:rsidRPr="00B57FD0" w:rsidRDefault="001B1465" w:rsidP="00B418B2">
      <w:pPr>
        <w:numPr>
          <w:ilvl w:val="1"/>
          <w:numId w:val="27"/>
        </w:numPr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тридневен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получаване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 протокола</w:t>
      </w:r>
      <w:proofErr w:type="gram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комисията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органът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открил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го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утвърждава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издава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заповед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с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която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обявява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класирането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участниците и определя купувач и я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съобщава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заинтерсованите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лица по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реда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АПК 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и по електронен път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. Заповедта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публикува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интернет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страницата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  <w:r w:rsidRPr="00B57FD0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В 5-дневен срок от влизането в сила на заповедта, а в случаите, когато в заповедта има разпореждане за предварителното </w:t>
      </w:r>
      <w:r w:rsidRPr="00B57FD0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изпълнение</w:t>
      </w:r>
      <w:r w:rsidRPr="00B57FD0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при </w:t>
      </w:r>
      <w:r w:rsidRPr="00B57FD0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условията</w:t>
      </w:r>
      <w:r w:rsidRPr="00B57FD0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и по </w:t>
      </w:r>
      <w:r w:rsidRPr="00B57FD0">
        <w:rPr>
          <w:rFonts w:ascii="Verdana" w:eastAsia="Times New Roman" w:hAnsi="Verdana"/>
          <w:b/>
          <w:bCs/>
          <w:sz w:val="20"/>
          <w:szCs w:val="20"/>
          <w:shd w:val="clear" w:color="auto" w:fill="FEDEB7"/>
          <w:lang w:val="bg-BG" w:eastAsia="en-GB"/>
        </w:rPr>
        <w:t>реда</w:t>
      </w:r>
      <w:r w:rsidRPr="00B57FD0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на </w:t>
      </w:r>
      <w:hyperlink r:id="rId12" w:history="1">
        <w:proofErr w:type="spellStart"/>
        <w:r w:rsidRPr="00B57FD0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>Административнопроцесуалния</w:t>
        </w:r>
        <w:proofErr w:type="spellEnd"/>
        <w:r w:rsidRPr="00B57FD0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 xml:space="preserve"> кодекс</w:t>
        </w:r>
      </w:hyperlink>
      <w:r w:rsidRPr="00B57FD0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 (АПК) от издаването й, определеният за купувач участник следва да представи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в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документите по </w:t>
      </w:r>
      <w:hyperlink r:id="rId13" w:anchor="p40473367" w:history="1">
        <w:r w:rsidRPr="00B57FD0">
          <w:rPr>
            <w:rFonts w:ascii="Verdana" w:eastAsia="Times New Roman" w:hAnsi="Verdana"/>
            <w:b/>
            <w:sz w:val="20"/>
            <w:szCs w:val="20"/>
            <w:u w:val="single"/>
            <w:lang w:val="bg-BG" w:eastAsia="en-GB"/>
          </w:rPr>
          <w:t>чл. 35, ал. 5</w:t>
        </w:r>
      </w:hyperlink>
      <w:r w:rsidRPr="00B57FD0">
        <w:rPr>
          <w:rFonts w:ascii="Verdana" w:eastAsia="Times New Roman" w:hAnsi="Verdana"/>
          <w:b/>
          <w:sz w:val="20"/>
          <w:szCs w:val="20"/>
          <w:lang w:val="bg-BG" w:eastAsia="en-GB"/>
        </w:rPr>
        <w:t xml:space="preserve"> НУРИДГТ, а именно:</w:t>
      </w: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12.2.</w:t>
      </w:r>
      <w:r w:rsidR="00B418B2" w:rsidRPr="00B57FD0">
        <w:rPr>
          <w:rFonts w:ascii="Verdana" w:eastAsia="Times New Roman" w:hAnsi="Verdana"/>
          <w:sz w:val="20"/>
          <w:szCs w:val="20"/>
          <w:lang w:val="en-US" w:eastAsia="en-GB"/>
        </w:rPr>
        <w:t>1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.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ab/>
      </w:r>
      <w:bookmarkStart w:id="5" w:name="_Hlk5200140"/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Номер на документ за внасяне на допълнителна парична сума – в случаите, когато гаранцията за </w:t>
      </w:r>
      <w:r w:rsidRPr="00B57FD0">
        <w:rPr>
          <w:rFonts w:ascii="Verdana" w:eastAsia="Times New Roman" w:hAnsi="Verdana"/>
          <w:bCs/>
          <w:sz w:val="20"/>
          <w:szCs w:val="20"/>
          <w:lang w:val="bg-BG" w:eastAsia="en-GB"/>
        </w:rPr>
        <w:t>изпълнение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 xml:space="preserve"> надвишава внесената гаранция за участие, или учредена в полза на продавача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банкова гаранция за </w:t>
      </w:r>
      <w:r w:rsidRPr="00B57FD0">
        <w:rPr>
          <w:rFonts w:ascii="Verdana" w:eastAsia="Times New Roman" w:hAnsi="Verdana"/>
          <w:bCs/>
          <w:sz w:val="20"/>
          <w:szCs w:val="20"/>
          <w:lang w:val="bg-BG" w:eastAsia="en-GB"/>
        </w:rPr>
        <w:t>изпълнение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 на договора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в размер на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5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%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от стойността му, в зависимост от направения от участника избор за формата на гаранцията.</w:t>
      </w:r>
      <w:bookmarkEnd w:id="5"/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en-GB"/>
        </w:rPr>
      </w:pP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12.2.</w:t>
      </w:r>
      <w:r w:rsidR="00B418B2" w:rsidRPr="00B57FD0">
        <w:rPr>
          <w:rFonts w:ascii="Verdana" w:eastAsia="Times New Roman" w:hAnsi="Verdana"/>
          <w:sz w:val="20"/>
          <w:szCs w:val="20"/>
          <w:lang w:val="en-US" w:eastAsia="en-GB"/>
        </w:rPr>
        <w:t>2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.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ab/>
        <w:t>Свидетелство за съдимост на физическото лице или на лицата, които представляват съответния участник съгласно </w:t>
      </w:r>
      <w:hyperlink r:id="rId14" w:history="1">
        <w:r w:rsidRPr="00B57FD0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Търговския закон</w:t>
        </w:r>
      </w:hyperlink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 или законодателството на </w:t>
      </w:r>
      <w:r w:rsidRPr="00B57FD0">
        <w:rPr>
          <w:rFonts w:ascii="Verdana" w:eastAsia="Times New Roman" w:hAnsi="Verdana"/>
          <w:bCs/>
          <w:sz w:val="20"/>
          <w:szCs w:val="20"/>
          <w:lang w:val="bg-BG" w:eastAsia="en-GB"/>
        </w:rPr>
        <w:t>държава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 – членка на Европейския съюз, или на друга </w:t>
      </w:r>
      <w:r w:rsidRPr="00B57FD0">
        <w:rPr>
          <w:rFonts w:ascii="Verdana" w:eastAsia="Times New Roman" w:hAnsi="Verdana"/>
          <w:bCs/>
          <w:sz w:val="20"/>
          <w:szCs w:val="20"/>
          <w:lang w:val="bg-BG" w:eastAsia="en-GB"/>
        </w:rPr>
        <w:t>държава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 – страна по </w:t>
      </w:r>
      <w:hyperlink r:id="rId15" w:history="1">
        <w:r w:rsidRPr="00B57FD0">
          <w:rPr>
            <w:rFonts w:ascii="Verdana" w:eastAsia="Times New Roman" w:hAnsi="Verdana"/>
            <w:sz w:val="20"/>
            <w:szCs w:val="20"/>
            <w:u w:val="single"/>
            <w:lang w:val="bg-BG" w:eastAsia="en-GB"/>
          </w:rPr>
          <w:t>Споразумението за Европейското икономическо пространство</w:t>
        </w:r>
      </w:hyperlink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, където участникът е регистриран.</w:t>
      </w:r>
      <w:r w:rsidRPr="00B57FD0">
        <w:rPr>
          <w:rFonts w:ascii="Verdana" w:eastAsia="Times New Roman" w:hAnsi="Verdana"/>
          <w:sz w:val="20"/>
          <w:lang w:val="bg-BG" w:eastAsia="bg-BG"/>
        </w:rPr>
        <w:t xml:space="preserve"> </w:t>
      </w: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12.2.</w:t>
      </w:r>
      <w:r w:rsidR="00B418B2" w:rsidRPr="00B57FD0">
        <w:rPr>
          <w:rFonts w:ascii="Verdana" w:eastAsia="Times New Roman" w:hAnsi="Verdana"/>
          <w:sz w:val="20"/>
          <w:szCs w:val="20"/>
          <w:lang w:val="en-US" w:eastAsia="en-GB"/>
        </w:rPr>
        <w:t>3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.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ab/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Документ, издаден от органите на НАП (може да бъде и справка от електронният регистър на НАП, издадена чрез електронен подпис), удостоверяващ че участникът няма парични задължения към държавата, установени с влязъл в сила акт на държавен компетентен орган, издадено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не повече от 3 (три) месеца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преди датата на сключване на договора.</w:t>
      </w: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</w:pPr>
    </w:p>
    <w:p w:rsidR="001B1465" w:rsidRPr="00B57FD0" w:rsidRDefault="001B1465" w:rsidP="001B1465">
      <w:pPr>
        <w:tabs>
          <w:tab w:val="left" w:pos="851"/>
        </w:tabs>
        <w:spacing w:after="0" w:line="240" w:lineRule="auto"/>
        <w:ind w:firstLine="471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Горепосочените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документи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да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са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валидни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към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датата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подписване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на договора.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При представяне на заверено копие на изискуем документ, участникът представя и оригинала за сравнение.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Банковата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гаранция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представя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>единствено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FEFEFE"/>
          <w:lang w:val="ru-RU" w:eastAsia="bg-BG"/>
        </w:rPr>
        <w:t xml:space="preserve"> в оригинал.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</w:p>
    <w:p w:rsidR="001B1465" w:rsidRPr="00B57FD0" w:rsidRDefault="001B1465" w:rsidP="00B418B2">
      <w:p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Договор не се сключва с участник, който не представи някой от документите по предходната точка.</w:t>
      </w:r>
    </w:p>
    <w:p w:rsidR="001B1465" w:rsidRPr="00B57FD0" w:rsidRDefault="001B1465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Договор не се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сключва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gramStart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с участник</w:t>
      </w:r>
      <w:proofErr w:type="gramEnd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който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има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парични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задължения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към</w:t>
      </w:r>
      <w:proofErr w:type="spellEnd"/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 xml:space="preserve"> </w:t>
      </w:r>
      <w:r w:rsidR="00D107F9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b/>
          <w:sz w:val="20"/>
          <w:szCs w:val="20"/>
          <w:shd w:val="clear" w:color="auto" w:fill="B6DDE8"/>
          <w:lang w:val="ru-RU" w:eastAsia="bg-BG"/>
        </w:rPr>
        <w:t>.</w:t>
      </w:r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целта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r w:rsidR="00D107F9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служебно изисква информация</w:t>
      </w:r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от ЦУ на </w:t>
      </w:r>
      <w:r w:rsidR="00D107F9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преди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>подписване</w:t>
      </w:r>
      <w:proofErr w:type="spellEnd"/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ru-RU" w:eastAsia="bg-BG"/>
        </w:rPr>
        <w:t xml:space="preserve"> на договора</w:t>
      </w:r>
      <w:r w:rsidRPr="00B57FD0">
        <w:rPr>
          <w:rFonts w:ascii="Verdana" w:eastAsia="Times New Roman" w:hAnsi="Verdana"/>
          <w:sz w:val="20"/>
          <w:szCs w:val="20"/>
          <w:shd w:val="clear" w:color="auto" w:fill="B6DDE8"/>
          <w:lang w:val="bg-BG" w:eastAsia="bg-BG"/>
        </w:rPr>
        <w:t>.</w:t>
      </w:r>
    </w:p>
    <w:p w:rsidR="001B1465" w:rsidRPr="00B57FD0" w:rsidRDefault="001B1465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bookmarkStart w:id="6" w:name="_Hlk6313777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Договор не се сключва и с участник, който има парични задължения към държавата, установени с влязъл в сила акт на компетентен държавен орган.</w:t>
      </w:r>
      <w:bookmarkEnd w:id="6"/>
    </w:p>
    <w:p w:rsidR="001B1465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Условия за плащане: авансова вноска в размер на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5 % (пет процента)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достигнатата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стойност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обекта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законоустановения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размер на ДДС. </w:t>
      </w:r>
      <w:r w:rsidRPr="00B57FD0">
        <w:rPr>
          <w:rFonts w:ascii="Verdana" w:eastAsia="Times New Roman" w:hAnsi="Verdana"/>
          <w:sz w:val="20"/>
          <w:szCs w:val="20"/>
          <w:lang w:val="x-none" w:eastAsia="bg-BG"/>
        </w:rPr>
        <w:t>Авансовата вноска се заплаща най-късно преди издаване на първия превозен билет за транспортиране на договорираната дървесина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. След транспортирането на количество дървесина на стойност, равна на авансовата вноска, плащането ще се извършва на авансови вноски в размер, определен от купувача.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ще издава електронни превозни билети, до размера на внесените от купувача вноски, след представяне на документ, удостоверяващ извършено плащане. </w:t>
      </w:r>
    </w:p>
    <w:p w:rsidR="001B1465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Утвърждавам тръжната документация, която съдържа:</w:t>
      </w:r>
    </w:p>
    <w:p w:rsidR="001B1465" w:rsidRPr="00B57FD0" w:rsidRDefault="001B1465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Екземпляр от настоящата заповед за откриване на търга.</w:t>
      </w:r>
    </w:p>
    <w:p w:rsidR="001B1465" w:rsidRPr="00B57FD0" w:rsidRDefault="001B1465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Спецификация за продажба на прогнозни количества добита на временен горски склад дървесина от обекта -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Приложение “В2“</w:t>
      </w:r>
    </w:p>
    <w:p w:rsidR="001B1465" w:rsidRPr="00B57FD0" w:rsidRDefault="001B1465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 xml:space="preserve">Образец на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Декларация за отсъствие на обстоятелства по чл. 18, ал. 1, т. 3, от НУРВИДГТ.</w:t>
      </w:r>
    </w:p>
    <w:p w:rsidR="001B1465" w:rsidRDefault="001B1465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Проект на договор.</w:t>
      </w:r>
    </w:p>
    <w:p w:rsidR="00B53E5F" w:rsidRPr="00176F56" w:rsidRDefault="00B53E5F" w:rsidP="00B418B2">
      <w:pPr>
        <w:numPr>
          <w:ilvl w:val="1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</w:p>
    <w:p w:rsidR="00176F56" w:rsidRPr="00176F56" w:rsidRDefault="00176F56" w:rsidP="00176F56">
      <w:pPr>
        <w:numPr>
          <w:ilvl w:val="1"/>
          <w:numId w:val="27"/>
        </w:numPr>
        <w:rPr>
          <w:rFonts w:ascii="Verdana" w:eastAsia="Times New Roman" w:hAnsi="Verdana"/>
          <w:sz w:val="20"/>
          <w:szCs w:val="20"/>
          <w:lang w:val="bg-BG" w:eastAsia="bg-BG"/>
        </w:rPr>
      </w:pPr>
      <w:r w:rsidRPr="00176F56">
        <w:rPr>
          <w:rFonts w:ascii="Verdana" w:eastAsia="Times New Roman" w:hAnsi="Verdana"/>
          <w:sz w:val="20"/>
          <w:szCs w:val="20"/>
          <w:lang w:val="bg-BG" w:eastAsia="bg-BG"/>
        </w:rPr>
        <w:t>РЪКОВОДСТВО ЗА УЧАСТИЕ В ЕЛЕКТРОНЕН ТЪРГ</w:t>
      </w:r>
    </w:p>
    <w:p w:rsidR="00B418B2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Определям лиц</w:t>
      </w:r>
      <w:r w:rsidR="00B418B2" w:rsidRPr="00B57FD0">
        <w:rPr>
          <w:rFonts w:ascii="Verdana" w:eastAsia="Times New Roman" w:hAnsi="Verdana"/>
          <w:sz w:val="20"/>
          <w:szCs w:val="20"/>
          <w:lang w:val="bg-BG" w:eastAsia="bg-BG"/>
        </w:rPr>
        <w:t>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за контакти:</w:t>
      </w:r>
    </w:p>
    <w:p w:rsidR="00B418B2" w:rsidRPr="00B57FD0" w:rsidRDefault="00D107F9" w:rsidP="00B418B2"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hAnsi="Verdana"/>
          <w:sz w:val="20"/>
          <w:szCs w:val="20"/>
          <w:lang w:val="bg-BG"/>
        </w:rPr>
        <w:t>Симеон Златарев – системен администратор</w:t>
      </w:r>
      <w:r w:rsidR="00B418B2" w:rsidRPr="00B57FD0">
        <w:rPr>
          <w:rFonts w:ascii="Verdana" w:hAnsi="Verdana"/>
          <w:sz w:val="20"/>
          <w:szCs w:val="20"/>
          <w:lang w:val="bg-BG"/>
        </w:rPr>
        <w:t xml:space="preserve"> в </w:t>
      </w:r>
      <w:r>
        <w:rPr>
          <w:rFonts w:ascii="Verdana" w:hAnsi="Verdana"/>
          <w:sz w:val="20"/>
          <w:szCs w:val="20"/>
          <w:lang w:val="bg-BG"/>
        </w:rPr>
        <w:t>„ЮЗДП“ ДП, гр. Благоевград</w:t>
      </w:r>
      <w:r w:rsidR="00B418B2" w:rsidRPr="00B57FD0">
        <w:rPr>
          <w:rFonts w:ascii="Verdana" w:hAnsi="Verdana"/>
          <w:sz w:val="20"/>
          <w:szCs w:val="20"/>
          <w:lang w:val="bg-BG"/>
        </w:rPr>
        <w:t xml:space="preserve">, </w:t>
      </w:r>
      <w:r>
        <w:rPr>
          <w:rFonts w:ascii="Verdana" w:hAnsi="Verdana"/>
          <w:sz w:val="20"/>
          <w:szCs w:val="20"/>
          <w:lang w:val="bg-BG"/>
        </w:rPr>
        <w:t>тел. 0887783962</w:t>
      </w:r>
      <w:r w:rsidR="00B418B2" w:rsidRPr="00B57FD0">
        <w:rPr>
          <w:rFonts w:ascii="Verdana" w:hAnsi="Verdana"/>
          <w:sz w:val="20"/>
          <w:szCs w:val="20"/>
          <w:lang w:val="bg-BG"/>
        </w:rPr>
        <w:t>,</w:t>
      </w:r>
    </w:p>
    <w:p w:rsidR="001B1465" w:rsidRPr="00B57FD0" w:rsidRDefault="00D107F9" w:rsidP="00B418B2">
      <w:pPr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>инж. Александър Попов - зам.-директор</w:t>
      </w:r>
      <w:r w:rsidR="001B1465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при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="001B1465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</w:t>
      </w:r>
      <w:r>
        <w:rPr>
          <w:rFonts w:ascii="Verdana" w:eastAsia="Times New Roman" w:hAnsi="Verdana"/>
          <w:sz w:val="20"/>
          <w:szCs w:val="20"/>
          <w:lang w:val="bg-BG" w:eastAsia="bg-BG"/>
        </w:rPr>
        <w:t>тел:0889 / 912404</w:t>
      </w:r>
      <w:r w:rsidR="001B1465"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1B1465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Всеки участник поема всички разноски по изготвяне на документите и представянето им, вкл. по огледа на обекта.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не заплаща тези разходи, независимо от изхода на процедурата. Представените заявления и приложените документи към тях не се връщат на участниците.</w:t>
      </w:r>
    </w:p>
    <w:p w:rsidR="001B1465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За всички неуредени с настоящата заповед изисквания се прилагат разпоредбите на Наредба за условията и реда за възлагане изпълнението на дейности в горските територии -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>държавна и общинска собственост и за ползването на дървесина и недървесни горски продукти и Закона за горите.</w:t>
      </w:r>
    </w:p>
    <w:p w:rsidR="001B1465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Настоящата заповед, </w:t>
      </w:r>
      <w:bookmarkStart w:id="7" w:name="_Hlk6314563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в едно с приложенията към нея</w:t>
      </w:r>
      <w:bookmarkEnd w:id="7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да се изпрати за публикуване на интернет страниците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„ДЪРЖАВНО ГОРСКО СТОПАНСТВО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</w:t>
      </w:r>
      <w:r w:rsidRPr="00B57FD0">
        <w:rPr>
          <w:rFonts w:ascii="Verdana" w:eastAsia="Times New Roman" w:hAnsi="Verdana"/>
          <w:sz w:val="20"/>
          <w:szCs w:val="20"/>
          <w:lang w:val="bg-BG" w:eastAsia="en-GB"/>
        </w:rPr>
        <w:t>на електронната платформа, на която се провежда търгът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най-малко 15 дни преди крайния срок за подаване на документи.</w:t>
      </w:r>
    </w:p>
    <w:p w:rsidR="001B1465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Определям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от три работни дни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за работа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назначаемата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мен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комисия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провеждането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този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срок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комисията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изготви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ми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представи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утвърждаване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протокол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разглеждане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документите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класиране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участниците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1B1465" w:rsidRPr="00B57FD0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Контрол по изпълнение на заповедта, възлагам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инж. Александър Попов - зам.-директор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при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1B1465" w:rsidRDefault="001B1465" w:rsidP="00B418B2">
      <w:pPr>
        <w:numPr>
          <w:ilvl w:val="0"/>
          <w:numId w:val="27"/>
        </w:numPr>
        <w:tabs>
          <w:tab w:val="left" w:pos="851"/>
        </w:tabs>
        <w:spacing w:after="0" w:line="240" w:lineRule="auto"/>
        <w:ind w:left="0" w:firstLine="567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Заповедта се издаде в два еднообразни екземпляра - един за заповедната книга на стопанството и един за прилагане по тръжната процедура, с копия за досието на обекта.</w:t>
      </w:r>
    </w:p>
    <w:p w:rsidR="001E6F65" w:rsidRDefault="001E6F65" w:rsidP="001E6F65">
      <w:p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E6F65" w:rsidRDefault="001E6F65" w:rsidP="001E6F65">
      <w:p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E6F65" w:rsidRDefault="001E6F65" w:rsidP="001E6F65">
      <w:p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E6F65" w:rsidRDefault="001E6F65" w:rsidP="001E6F65">
      <w:p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E6F65" w:rsidRPr="00B57FD0" w:rsidRDefault="001E6F65" w:rsidP="001E6F65">
      <w:pPr>
        <w:tabs>
          <w:tab w:val="left" w:pos="851"/>
        </w:tabs>
        <w:spacing w:after="0" w:line="240" w:lineRule="auto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pict>
          <v:shape id="_x0000_i1027" type="#_x0000_t75" alt="Ред за подпис на Microsoft Office..." style="width:191.8pt;height:96.2pt">
            <v:imagedata r:id="rId7" o:title=""/>
            <o:lock v:ext="edit" ungrouping="t" rotation="t" cropping="t" verticies="t" text="t" grouping="t"/>
            <o:signatureline v:ext="edit" id="{A9DA68A4-957B-4A3F-827E-125D7DBAD933}" provid="{00000000-0000-0000-0000-000000000000}" o:suggestedsigner="инж.Карамфил Джембазки" o:suggestedsigner2="Директор на ТП&quot;ДГС Белица&quot;" issignatureline="t"/>
          </v:shape>
        </w:pict>
      </w: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76" w:lineRule="auto"/>
        <w:ind w:firstLine="8505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br w:type="page"/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>Образец</w:t>
      </w:r>
    </w:p>
    <w:p w:rsidR="001B1465" w:rsidRPr="00B57FD0" w:rsidRDefault="001B1465" w:rsidP="001B1465">
      <w:pPr>
        <w:autoSpaceDE w:val="0"/>
        <w:autoSpaceDN w:val="0"/>
        <w:adjustRightInd w:val="0"/>
        <w:spacing w:after="0" w:line="276" w:lineRule="auto"/>
        <w:jc w:val="center"/>
        <w:rPr>
          <w:rFonts w:ascii="Verdana" w:eastAsia="Times New Roman" w:hAnsi="Verdana"/>
          <w:b/>
          <w:bCs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ДЕКЛАРАЦИЯ</w:t>
      </w:r>
    </w:p>
    <w:p w:rsidR="001B1465" w:rsidRPr="00B57FD0" w:rsidRDefault="001B1465" w:rsidP="00156B17">
      <w:pPr>
        <w:spacing w:after="0" w:line="360" w:lineRule="auto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ab/>
        <w:t>Долуподписаният /-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/ ...................................................... .............................., в качеството ми на .....................................................................................</w:t>
      </w:r>
      <w:r w:rsidRPr="00B57FD0">
        <w:rPr>
          <w:rFonts w:eastAsia="Times New Roman"/>
          <w:sz w:val="20"/>
          <w:szCs w:val="20"/>
          <w:lang w:val="bg-BG" w:eastAsia="bg-BG"/>
        </w:rPr>
        <w:t> 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на</w:t>
      </w:r>
    </w:p>
    <w:p w:rsidR="001B1465" w:rsidRPr="00B57FD0" w:rsidRDefault="001B1465" w:rsidP="00156B17">
      <w:pPr>
        <w:spacing w:after="0" w:line="360" w:lineRule="auto"/>
        <w:rPr>
          <w:rFonts w:ascii="Verdana" w:eastAsia="Times New Roman" w:hAnsi="Verdana"/>
          <w:noProof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....</w:t>
      </w:r>
      <w:r w:rsidRPr="00B57FD0">
        <w:rPr>
          <w:rFonts w:ascii="Verdana" w:eastAsia="Times New Roman" w:hAnsi="Verdana"/>
          <w:noProof/>
          <w:sz w:val="20"/>
          <w:szCs w:val="20"/>
          <w:lang w:val="bg-BG" w:eastAsia="bg-BG"/>
        </w:rPr>
        <w:t>......................…………………………………………......................................................................</w:t>
      </w:r>
    </w:p>
    <w:p w:rsidR="001B1465" w:rsidRPr="00B57FD0" w:rsidRDefault="001B1465" w:rsidP="00156B17">
      <w:pPr>
        <w:tabs>
          <w:tab w:val="left" w:pos="0"/>
        </w:tabs>
        <w:spacing w:after="0" w:line="360" w:lineRule="auto"/>
        <w:jc w:val="center"/>
        <w:rPr>
          <w:rFonts w:ascii="Verdana" w:eastAsia="Times New Roman" w:hAnsi="Verdana"/>
          <w:noProof/>
          <w:sz w:val="20"/>
          <w:szCs w:val="20"/>
          <w:vertAlign w:val="superscript"/>
          <w:lang w:val="bg-BG" w:eastAsia="bg-BG"/>
        </w:rPr>
      </w:pPr>
      <w:r w:rsidRPr="00B57FD0">
        <w:rPr>
          <w:rFonts w:ascii="Verdana" w:eastAsia="Times New Roman" w:hAnsi="Verdana"/>
          <w:noProof/>
          <w:sz w:val="20"/>
          <w:szCs w:val="20"/>
          <w:vertAlign w:val="superscript"/>
          <w:lang w:val="bg-BG" w:eastAsia="bg-BG"/>
        </w:rPr>
        <w:t>(наименование на ЮЛ, ЕТ)</w:t>
      </w:r>
    </w:p>
    <w:p w:rsidR="001B1465" w:rsidRPr="00B57FD0" w:rsidRDefault="001B1465" w:rsidP="00156B17">
      <w:pPr>
        <w:tabs>
          <w:tab w:val="left" w:pos="0"/>
        </w:tabs>
        <w:spacing w:after="0" w:line="36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с БУЛСТАТ/ЕИК..............................................., със седалище и адрес на управление............................................................................. – участник в електронен </w:t>
      </w:r>
      <w:r w:rsidRPr="00B57FD0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търг за продажба на прогнозни количества добита на временен горски склад дървесина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на територията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в обект №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2623-1</w:t>
      </w:r>
    </w:p>
    <w:p w:rsidR="001B1465" w:rsidRPr="00B57FD0" w:rsidRDefault="001B1465" w:rsidP="001B1465">
      <w:pPr>
        <w:tabs>
          <w:tab w:val="left" w:pos="0"/>
        </w:tabs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ab/>
        <w:t>Съгласно чл. 18, ал. 1, т. 3 и съгласно чл. 74, ал. 3 от 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</w:p>
    <w:p w:rsidR="001B1465" w:rsidRPr="00B57FD0" w:rsidRDefault="001B1465" w:rsidP="001B1465">
      <w:pPr>
        <w:spacing w:after="0" w:line="240" w:lineRule="auto"/>
        <w:ind w:firstLine="567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ind w:firstLine="567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ДЕКЛАРИРАМ, ЧЕ: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Не съм осъден с влязла в сила присъда за престъпление по чл. 194-217, 219-260, 301-307, 321 и 321а от Наказателния кодекс.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Не съм свързано лице по смисъла на </w:t>
      </w:r>
      <w:r w:rsidR="00C90856">
        <w:rPr>
          <w:rFonts w:ascii="Verdana" w:eastAsia="Times New Roman" w:hAnsi="Verdana"/>
          <w:sz w:val="20"/>
          <w:szCs w:val="20"/>
          <w:lang w:val="bg-BG" w:eastAsia="bg-BG"/>
        </w:rPr>
        <w:t>§ 1, т. 8 от допълнителната разпоредба на ЗПКЛЗПД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с директора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Не съм обявен в несъстоятелност и не съм в производство по несъстоятелност.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Не съм в производство по ликвидация.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Не съм сключил договор с лице по </w:t>
      </w:r>
      <w:r w:rsidR="002F1C76">
        <w:rPr>
          <w:rFonts w:ascii="Verdana" w:eastAsia="Times New Roman" w:hAnsi="Verdana"/>
          <w:sz w:val="20"/>
          <w:szCs w:val="20"/>
          <w:lang w:val="bg-BG" w:eastAsia="bg-BG"/>
        </w:rPr>
        <w:t>чл. 90 на ЗПКЛЗПД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Не съм лишен от право да упражнявам търговска дейност.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Нямам парични задължения към държавата и към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„ЮЗДП“ ДП, гр. Благоевград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установени с влязъл в сила акт на компетентен държавен орган.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Запознат съм и съм съгласен с всички условия и предмета на настоящия търг, както и с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Проекто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-договора, част от тръжната документация.</w:t>
      </w:r>
    </w:p>
    <w:p w:rsidR="001B1465" w:rsidRPr="00B57FD0" w:rsidRDefault="001B1465" w:rsidP="001B1465">
      <w:pPr>
        <w:numPr>
          <w:ilvl w:val="0"/>
          <w:numId w:val="5"/>
        </w:numPr>
        <w:tabs>
          <w:tab w:val="clear" w:pos="720"/>
        </w:tabs>
        <w:spacing w:after="0" w:line="240" w:lineRule="auto"/>
        <w:ind w:left="0"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Задължавам се да спазвам условията за участие в търга и всички действащи норми и стандарти, които се отнасят за търга.</w:t>
      </w:r>
    </w:p>
    <w:p w:rsidR="001B1465" w:rsidRPr="00B57FD0" w:rsidRDefault="001B1465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10.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Давам съгласието си личните ми данни да бъдат обработвани във връзка с </w:t>
      </w:r>
      <w:r w:rsidRPr="00B57FD0">
        <w:rPr>
          <w:rFonts w:ascii="Verdana" w:eastAsia="Times New Roman" w:hAnsi="Verdana"/>
          <w:sz w:val="20"/>
          <w:szCs w:val="20"/>
          <w:lang w:val="bg-BG"/>
        </w:rPr>
        <w:t>участието ми в горепосочената процедура.</w:t>
      </w:r>
    </w:p>
    <w:p w:rsidR="001B1465" w:rsidRPr="00B57FD0" w:rsidRDefault="001B1465" w:rsidP="001B1465">
      <w:pPr>
        <w:spacing w:after="0" w:line="276" w:lineRule="auto"/>
        <w:ind w:firstLine="501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color w:val="000000"/>
          <w:sz w:val="20"/>
          <w:szCs w:val="20"/>
          <w:lang w:val="bg-BG" w:eastAsia="en-GB"/>
        </w:rPr>
        <w:t>11. Ще уведомя продавача за всички настъпили промени в декларираните обстоятелства във връзка с участието ми в горепосочената процедура.</w:t>
      </w:r>
    </w:p>
    <w:p w:rsidR="001B1465" w:rsidRPr="00B57FD0" w:rsidRDefault="001B1465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Известно ми е, че за неверни данни нося наказателна отговорност по чл. 313 от Наказателния кодекс.</w:t>
      </w: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6E6C76" w:rsidRPr="00B57FD0" w:rsidRDefault="006E6C76" w:rsidP="001B1465">
      <w:pPr>
        <w:spacing w:after="0" w:line="240" w:lineRule="auto"/>
        <w:ind w:firstLine="56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1B1465" w:rsidRPr="00B57FD0" w:rsidRDefault="001B1465" w:rsidP="001B1465">
      <w:pPr>
        <w:tabs>
          <w:tab w:val="left" w:pos="5670"/>
        </w:tabs>
        <w:spacing w:after="0" w:line="240" w:lineRule="auto"/>
        <w:ind w:firstLine="709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noProof/>
          <w:sz w:val="20"/>
          <w:szCs w:val="20"/>
          <w:lang w:val="bg-BG" w:eastAsia="bg-BG"/>
        </w:rPr>
        <w:t>Дата:……………………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ab/>
        <w:t>Подпис:…………………………</w:t>
      </w:r>
    </w:p>
    <w:p w:rsidR="00FB2427" w:rsidRPr="00B57FD0" w:rsidRDefault="001B1465" w:rsidP="00FB2427">
      <w:pPr>
        <w:jc w:val="right"/>
        <w:rPr>
          <w:rFonts w:ascii="Verdana" w:eastAsia="Times New Roman" w:hAnsi="Verdana"/>
          <w:b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b/>
          <w:bCs/>
          <w:sz w:val="20"/>
          <w:szCs w:val="20"/>
          <w:lang w:val="bg-BG" w:eastAsia="ar-SA"/>
        </w:rPr>
        <w:br w:type="page"/>
      </w:r>
      <w:r w:rsidR="00FB2427"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lastRenderedPageBreak/>
        <w:t>Проект</w:t>
      </w:r>
      <w:r w:rsidR="00FB2427"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!</w:t>
      </w:r>
    </w:p>
    <w:p w:rsidR="00FB2427" w:rsidRPr="00B57FD0" w:rsidRDefault="00FB2427" w:rsidP="00FB2427">
      <w:pPr>
        <w:spacing w:after="0" w:line="240" w:lineRule="auto"/>
        <w:jc w:val="right"/>
        <w:rPr>
          <w:rFonts w:ascii="Verdana" w:eastAsia="Times New Roman" w:hAnsi="Verdana"/>
          <w:b/>
          <w:sz w:val="20"/>
          <w:szCs w:val="20"/>
          <w:lang w:val="ru-RU" w:eastAsia="bg-BG"/>
        </w:rPr>
      </w:pPr>
    </w:p>
    <w:p w:rsidR="00FB2427" w:rsidRPr="00B57FD0" w:rsidRDefault="00FB2427" w:rsidP="00FB2427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 xml:space="preserve">ДОГОВОР ЗА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ПРОДАЖБА НА ПРОГНОЗНИ КОЛИЧЕСТВА ДОБИТА НА ВРЕМЕНЕН ГОРСКИ СКЛАД ДЪРВЕСИНА</w:t>
      </w:r>
    </w:p>
    <w:p w:rsidR="00FB2427" w:rsidRPr="00B57FD0" w:rsidRDefault="00FB2427" w:rsidP="00FB2427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ru-RU" w:eastAsia="bg-BG"/>
        </w:rPr>
      </w:pPr>
    </w:p>
    <w:p w:rsidR="00FB2427" w:rsidRPr="00B57FD0" w:rsidRDefault="00FB2427" w:rsidP="00FB2427">
      <w:pPr>
        <w:spacing w:after="0" w:line="240" w:lineRule="auto"/>
        <w:jc w:val="center"/>
        <w:rPr>
          <w:rFonts w:ascii="Verdana" w:eastAsia="Times New Roman" w:hAnsi="Verdana"/>
          <w:b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№ ………/ ……………</w:t>
      </w:r>
      <w:proofErr w:type="gramStart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…….</w:t>
      </w:r>
      <w:proofErr w:type="gramEnd"/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. год.</w:t>
      </w:r>
    </w:p>
    <w:p w:rsidR="00FB2427" w:rsidRPr="00B57FD0" w:rsidRDefault="00FB2427" w:rsidP="00FB242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</w:p>
    <w:p w:rsidR="00FB2427" w:rsidRPr="00B57FD0" w:rsidRDefault="00FB2427" w:rsidP="00FB2427">
      <w:pPr>
        <w:spacing w:after="120" w:line="240" w:lineRule="auto"/>
        <w:ind w:firstLine="709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Днес, ………………………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2026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г., в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гр. Белица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на основание чл. 35, ал. 1 от Наредба за условията и реда за възлагане изпълнението на дейности в горските територии - държавна и общинска собственост и за ползването на дървесина и недървесни горски продукти (НУРВИДГТ) и на основание Заповед за класиране № РД-07-…………/………………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2026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г. на Директора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за класиране на участниците </w:t>
      </w:r>
      <w:r w:rsidRPr="00B57FD0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в </w:t>
      </w:r>
      <w:r w:rsidR="002B5C09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електронен таен търг с еднократно ценово предложение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за продажба на прогнозни количества добита на временен горски склад дървесина, се сключи настоящият договор между:</w:t>
      </w:r>
    </w:p>
    <w:p w:rsidR="00FB2427" w:rsidRPr="00B57FD0" w:rsidRDefault="00FB2427" w:rsidP="00FB2427">
      <w:pPr>
        <w:spacing w:before="120" w:after="120" w:line="240" w:lineRule="auto"/>
        <w:ind w:firstLine="709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1. </w:t>
      </w:r>
      <w:r w:rsidR="00D107F9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ТП „ДЪРЖАВНО ГОРСКО СТОПАНСТВО БЕЛИЦА“</w:t>
      </w:r>
      <w:r w:rsidRPr="00B57FD0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 xml:space="preserve"> към </w:t>
      </w:r>
      <w:r w:rsidR="00D107F9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„ЮГОЗАПАДНО ДЪРЖАВНО ПРЕДПРИЯТИЕ“ ДП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ЕИК: ............................, седалище и адрес на управление: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гр. Белица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......................., представлявано от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 xml:space="preserve">инж. Карамфил </w:t>
      </w:r>
      <w:proofErr w:type="spellStart"/>
      <w:r w:rsidR="00D107F9">
        <w:rPr>
          <w:rFonts w:ascii="Verdana" w:eastAsia="Times New Roman" w:hAnsi="Verdana"/>
          <w:sz w:val="20"/>
          <w:szCs w:val="20"/>
          <w:lang w:val="bg-BG" w:eastAsia="bg-BG"/>
        </w:rPr>
        <w:t>Джембазки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в качеството му на Директор и ..................................., в качеството й на главен счетоводител, наричано за краткост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ПРОДАВАЧ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от една страна, и</w:t>
      </w:r>
    </w:p>
    <w:p w:rsidR="00FB2427" w:rsidRPr="00B57FD0" w:rsidRDefault="00FB2427" w:rsidP="00FB2427">
      <w:pPr>
        <w:spacing w:before="120" w:after="120" w:line="240" w:lineRule="auto"/>
        <w:ind w:firstLine="709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2.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„…………………………………………………”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ЕИК: ………………….…………………., седалище и адрес на управление: ……………………………..............................................., представлявано от ……………………………………………., в качеството му на ……………………………, наричано за краткост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КУПУВАЧ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от друга страна.</w:t>
      </w:r>
    </w:p>
    <w:p w:rsidR="00FB2427" w:rsidRPr="00B57FD0" w:rsidRDefault="00FB2427" w:rsidP="00FB2427">
      <w:pPr>
        <w:spacing w:before="120" w:after="120" w:line="240" w:lineRule="auto"/>
        <w:ind w:firstLine="709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Страните се споразумяха за следното: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I</w:t>
      </w:r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. ПРЕДМЕТ НА ДОГОВОРА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1.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Продавачът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задължава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прехвърли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Купувача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собствеността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върху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дървесината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,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от обект №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2623-1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отдели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104б104в105б105ж105к105а 45ж46в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с прогнозно количество </w:t>
      </w:r>
      <w:r w:rsidR="00D107F9">
        <w:rPr>
          <w:rFonts w:ascii="Verdana" w:eastAsia="Times New Roman" w:hAnsi="Verdana"/>
          <w:b/>
          <w:sz w:val="20"/>
          <w:szCs w:val="20"/>
          <w:lang w:val="bg-BG" w:eastAsia="bg-BG"/>
        </w:rPr>
        <w:t>147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пл. куб. м., а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Купувачът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задължава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да заплати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предложената от него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цена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да транспортира дървесината.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II</w:t>
      </w:r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. ЦЕНИ И НАЧИН НА ПЛАЩАНЕ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1.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Цената на дървесината по т. 1., която Купувачът заплаща е в размер на ........................</w:t>
      </w:r>
      <w:r w:rsidR="00434592" w:rsidRPr="00434592">
        <w:rPr>
          <w:rFonts w:ascii="Verdana" w:hAnsi="Verdana"/>
          <w:b/>
          <w:sz w:val="20"/>
          <w:szCs w:val="20"/>
          <w:lang w:val="ru-RU"/>
        </w:rPr>
        <w:t xml:space="preserve"> </w:t>
      </w:r>
      <w:r w:rsidR="00434592">
        <w:rPr>
          <w:rFonts w:ascii="Verdana" w:hAnsi="Verdana"/>
          <w:b/>
          <w:sz w:val="20"/>
          <w:szCs w:val="20"/>
          <w:lang w:val="ru-RU"/>
        </w:rPr>
        <w:t>евро</w:t>
      </w:r>
      <w:r w:rsidR="00434592" w:rsidRPr="00CF6B2C">
        <w:rPr>
          <w:rFonts w:ascii="Verdana" w:hAnsi="Verdana"/>
          <w:sz w:val="20"/>
          <w:szCs w:val="20"/>
        </w:rPr>
        <w:t xml:space="preserve"> (.........................................................................................) </w:t>
      </w:r>
      <w:proofErr w:type="spellStart"/>
      <w:r w:rsidR="00434592" w:rsidRPr="00CF6B2C">
        <w:rPr>
          <w:rFonts w:ascii="Verdana" w:hAnsi="Verdana"/>
          <w:sz w:val="20"/>
          <w:szCs w:val="20"/>
        </w:rPr>
        <w:t>без</w:t>
      </w:r>
      <w:proofErr w:type="spellEnd"/>
      <w:r w:rsidR="00434592" w:rsidRPr="00CF6B2C">
        <w:rPr>
          <w:rFonts w:ascii="Verdana" w:hAnsi="Verdana"/>
          <w:sz w:val="20"/>
          <w:szCs w:val="20"/>
        </w:rPr>
        <w:t xml:space="preserve"> ДДС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2. Същата е по количества,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сортименти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 цени, определени пропорционално на съотношението между достигнатата на процедурата и началната цена на обекта, както следва: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tbl>
      <w:tblPr>
        <w:tblW w:w="9538" w:type="dxa"/>
        <w:tblInd w:w="1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93"/>
        <w:gridCol w:w="1559"/>
        <w:gridCol w:w="2268"/>
        <w:gridCol w:w="3118"/>
      </w:tblGrid>
      <w:tr w:rsidR="00434592" w:rsidRPr="0056258F" w:rsidTr="00986674">
        <w:trPr>
          <w:trHeight w:val="650"/>
        </w:trPr>
        <w:tc>
          <w:tcPr>
            <w:tcW w:w="25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34592" w:rsidRPr="0056258F" w:rsidRDefault="00434592" w:rsidP="00986674">
            <w:pPr>
              <w:ind w:right="-142"/>
              <w:rPr>
                <w:rFonts w:ascii="Verdana" w:hAnsi="Verdana"/>
                <w:b/>
                <w:sz w:val="20"/>
                <w:szCs w:val="20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Категории </w:t>
            </w:r>
            <w:proofErr w:type="spellStart"/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дървесина</w:t>
            </w:r>
            <w:proofErr w:type="spellEnd"/>
            <w:r w:rsidRPr="0056258F">
              <w:rPr>
                <w:rFonts w:ascii="Verdana" w:hAnsi="Verdana"/>
                <w:b/>
                <w:sz w:val="20"/>
                <w:szCs w:val="20"/>
              </w:rPr>
              <w:t xml:space="preserve">  и </w:t>
            </w:r>
            <w:proofErr w:type="spellStart"/>
            <w:r w:rsidRPr="0056258F">
              <w:rPr>
                <w:rFonts w:ascii="Verdana" w:hAnsi="Verdana"/>
                <w:b/>
                <w:sz w:val="20"/>
                <w:szCs w:val="20"/>
              </w:rPr>
              <w:t>сортименти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434592" w:rsidRPr="0056258F" w:rsidRDefault="00434592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Количество</w:t>
            </w:r>
          </w:p>
          <w:p w:rsidR="00434592" w:rsidRPr="0056258F" w:rsidRDefault="00434592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пл. </w:t>
            </w:r>
            <w:proofErr w:type="spellStart"/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куб.м</w:t>
            </w:r>
            <w:proofErr w:type="spellEnd"/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4592" w:rsidRPr="0056258F" w:rsidRDefault="00434592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Ед. цена,</w:t>
            </w:r>
          </w:p>
          <w:p w:rsidR="00434592" w:rsidRPr="0056258F" w:rsidRDefault="00434592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без ДДС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4592" w:rsidRPr="0056258F" w:rsidRDefault="00434592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Обща цена </w:t>
            </w:r>
          </w:p>
          <w:p w:rsidR="00434592" w:rsidRPr="0056258F" w:rsidRDefault="00434592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на временен склад без ДДС</w:t>
            </w:r>
          </w:p>
        </w:tc>
      </w:tr>
      <w:tr w:rsidR="00442BBA" w:rsidRPr="0056258F" w:rsidTr="00FE514F">
        <w:trPr>
          <w:trHeight w:val="312"/>
        </w:trPr>
        <w:tc>
          <w:tcPr>
            <w:tcW w:w="25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/>
              <w:rPr>
                <w:rFonts w:ascii="Verdana" w:hAnsi="Verdana"/>
                <w:b/>
                <w:sz w:val="20"/>
                <w:szCs w:val="20"/>
                <w:lang w:val="ru-RU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b/>
                <w:sz w:val="20"/>
                <w:szCs w:val="20"/>
                <w:lang w:val="ru-RU"/>
              </w:rPr>
              <w:t>евро</w:t>
            </w:r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 xml:space="preserve">/пл. </w:t>
            </w:r>
            <w:proofErr w:type="spellStart"/>
            <w:r w:rsidRPr="0056258F">
              <w:rPr>
                <w:rFonts w:ascii="Verdana" w:hAnsi="Verdana"/>
                <w:b/>
                <w:sz w:val="20"/>
                <w:szCs w:val="20"/>
                <w:lang w:val="ru-RU"/>
              </w:rPr>
              <w:t>куб.м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/>
              <w:jc w:val="center"/>
              <w:rPr>
                <w:rFonts w:ascii="Verdana" w:hAnsi="Verdana"/>
                <w:b/>
                <w:sz w:val="20"/>
                <w:szCs w:val="20"/>
                <w:lang w:val="ru-RU"/>
              </w:rPr>
            </w:pPr>
            <w:r>
              <w:rPr>
                <w:rFonts w:ascii="Verdana" w:hAnsi="Verdana"/>
                <w:b/>
                <w:sz w:val="20"/>
                <w:szCs w:val="20"/>
                <w:lang w:val="ru-RU"/>
              </w:rPr>
              <w:t>евро</w:t>
            </w:r>
          </w:p>
        </w:tc>
      </w:tr>
      <w:tr w:rsidR="00442BBA" w:rsidRPr="0056258F" w:rsidTr="007C54BE">
        <w:trPr>
          <w:trHeight w:val="2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</w:rPr>
              <w:t>ЕДРА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42BBA" w:rsidRPr="0056258F" w:rsidTr="0062052A">
        <w:trPr>
          <w:trHeight w:val="2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  <w:r w:rsidRPr="0056258F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56258F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56258F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42BBA" w:rsidRPr="0056258F" w:rsidTr="007E2602">
        <w:trPr>
          <w:trHeight w:val="2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56258F">
              <w:rPr>
                <w:rFonts w:ascii="Verdana" w:hAnsi="Verdana"/>
                <w:b/>
                <w:sz w:val="20"/>
                <w:szCs w:val="20"/>
              </w:rPr>
              <w:t>СРЕДНА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442BBA" w:rsidRPr="0056258F" w:rsidTr="009A251E">
        <w:trPr>
          <w:trHeight w:val="2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  <w:r w:rsidRPr="0056258F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56258F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56258F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  <w:tr w:rsidR="00442BBA" w:rsidRPr="0056258F" w:rsidTr="001409D4">
        <w:trPr>
          <w:trHeight w:val="255"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  <w:r w:rsidRPr="0056258F">
              <w:rPr>
                <w:rFonts w:ascii="Verdana" w:hAnsi="Verdana"/>
                <w:sz w:val="20"/>
                <w:szCs w:val="20"/>
              </w:rPr>
              <w:t xml:space="preserve">в </w:t>
            </w:r>
            <w:proofErr w:type="spellStart"/>
            <w:r w:rsidRPr="0056258F">
              <w:rPr>
                <w:rFonts w:ascii="Verdana" w:hAnsi="Verdana"/>
                <w:sz w:val="20"/>
                <w:szCs w:val="20"/>
              </w:rPr>
              <w:t>т.ч</w:t>
            </w:r>
            <w:proofErr w:type="spellEnd"/>
            <w:r w:rsidRPr="0056258F">
              <w:rPr>
                <w:rFonts w:ascii="Verdana" w:hAnsi="Verdana"/>
                <w:sz w:val="20"/>
                <w:szCs w:val="20"/>
              </w:rPr>
              <w:t xml:space="preserve">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BBA" w:rsidRPr="0056258F" w:rsidRDefault="00442BBA" w:rsidP="00986674">
            <w:pPr>
              <w:ind w:right="-142" w:firstLine="709"/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3. Купувачът внася гаранция за изпълнение на договора в размер на 5% (пет процента)  от цената по т. </w:t>
      </w:r>
      <w:r w:rsidR="004B5A95" w:rsidRPr="00C83D08">
        <w:rPr>
          <w:rFonts w:ascii="Verdana" w:hAnsi="Verdana"/>
          <w:sz w:val="20"/>
          <w:szCs w:val="20"/>
        </w:rPr>
        <w:t>II</w:t>
      </w:r>
      <w:r w:rsidR="004B5A95" w:rsidRPr="00795BD6">
        <w:rPr>
          <w:rFonts w:ascii="Verdana" w:hAnsi="Verdana"/>
          <w:sz w:val="20"/>
          <w:szCs w:val="20"/>
        </w:rPr>
        <w:t>.1.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а именно................... </w:t>
      </w:r>
      <w:r w:rsidR="00434592">
        <w:rPr>
          <w:rFonts w:ascii="Verdana" w:eastAsia="Times New Roman" w:hAnsi="Verdana"/>
          <w:sz w:val="20"/>
          <w:szCs w:val="20"/>
          <w:lang w:val="bg-BG" w:eastAsia="bg-BG"/>
        </w:rPr>
        <w:t>евро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(.....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........................................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.....................)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4.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Цената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по т. 2.1.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заплаща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при следните условия: Купувачът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заплаща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авансова вноска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в размер на </w:t>
      </w:r>
      <w:r w:rsidR="00D107F9">
        <w:rPr>
          <w:rFonts w:ascii="Verdana" w:eastAsia="Times New Roman" w:hAnsi="Verdana"/>
          <w:sz w:val="20"/>
          <w:szCs w:val="20"/>
          <w:lang w:val="ru-RU" w:eastAsia="bg-BG"/>
        </w:rPr>
        <w:t>5 % (пет процента)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достигнатата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търга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цена,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законоустановения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размер на ДДС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най-късно преди издаване на първия превозен билет за транспортиране на договорираната дървесина. След транспортиране на количество дървесина на стойност, равна на авансовата вноска, следващите плащания на дървесината се извършват с авансови вноски и предхождат извоза на дървесината.</w:t>
      </w:r>
    </w:p>
    <w:p w:rsidR="00FB2427" w:rsidRPr="00B57FD0" w:rsidRDefault="00FB2427" w:rsidP="00FB2427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lastRenderedPageBreak/>
        <w:t xml:space="preserve">5. </w:t>
      </w:r>
      <w:r w:rsidR="00D107F9">
        <w:rPr>
          <w:rFonts w:ascii="Verdana" w:eastAsia="Times New Roman" w:hAnsi="Verdana"/>
          <w:b/>
          <w:bCs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издава превозни билети, след представяне на документ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купувача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удостоверяващ извършено плащане. Превозните билети се издават до размера на внесените от купувача вноски.</w:t>
      </w:r>
    </w:p>
    <w:p w:rsidR="00FB2427" w:rsidRPr="00B57FD0" w:rsidRDefault="00FB2427" w:rsidP="00FB2427">
      <w:pPr>
        <w:spacing w:after="0" w:line="240" w:lineRule="auto"/>
        <w:ind w:right="17"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Cs/>
          <w:sz w:val="20"/>
          <w:szCs w:val="20"/>
          <w:lang w:val="bg-BG" w:eastAsia="bg-BG"/>
        </w:rPr>
        <w:t>6</w:t>
      </w:r>
      <w:r w:rsidRPr="00B57FD0">
        <w:rPr>
          <w:rFonts w:ascii="Verdana" w:eastAsia="Times New Roman" w:hAnsi="Verdana"/>
          <w:bCs/>
          <w:sz w:val="20"/>
          <w:szCs w:val="20"/>
          <w:lang w:val="ru-RU" w:eastAsia="bg-BG"/>
        </w:rPr>
        <w:t>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Плащането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цената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извършва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по банкова сметка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: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IBAN..............................., BIC ......................... при .....................................................................</w:t>
      </w:r>
    </w:p>
    <w:p w:rsidR="00FB2427" w:rsidRPr="00B57FD0" w:rsidRDefault="00FB2427" w:rsidP="00FB2427">
      <w:pPr>
        <w:spacing w:after="0" w:line="240" w:lineRule="auto"/>
        <w:ind w:firstLine="709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7.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ab/>
        <w:t xml:space="preserve">Фактурирането на дървесината се извършва по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сортименти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. </w:t>
      </w:r>
    </w:p>
    <w:p w:rsidR="00FB2427" w:rsidRPr="00B57FD0" w:rsidRDefault="00FB2427" w:rsidP="004B5A95">
      <w:pPr>
        <w:numPr>
          <w:ilvl w:val="0"/>
          <w:numId w:val="46"/>
        </w:numPr>
        <w:spacing w:after="0" w:line="240" w:lineRule="auto"/>
        <w:ind w:left="0" w:firstLine="631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В случаите, когато от обекта бъде добит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сортимент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, който не е предвиден по спецификация Купувачът заплаща количеството по цени, определени с Ценоразпис за продажба на добита дървесина на временен склад, утвърден по съответния ред и увеличени с процентното завишение на началните предложени цени въз основа, на което е спечелен обектът.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III</w:t>
      </w:r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. ПРЕМИНАВАНЕ НА СОБСТВЕНОСТТА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 И СРОК НА ДОГОВОРА</w:t>
      </w:r>
    </w:p>
    <w:p w:rsidR="00FB2427" w:rsidRPr="00B57FD0" w:rsidRDefault="00FB2427" w:rsidP="00FB2427">
      <w:pPr>
        <w:numPr>
          <w:ilvl w:val="0"/>
          <w:numId w:val="45"/>
        </w:numPr>
        <w:spacing w:after="0" w:line="240" w:lineRule="auto"/>
        <w:ind w:left="0" w:firstLine="35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преминава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собственост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Купувача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 момента</w:t>
      </w:r>
      <w:proofErr w:type="gram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на подписване на предавателно-приемателен протокол и след заплащането на цената.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Рекламации относно количеството и качеството на дървесината се правят и приемат в момента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подписване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приемо-предавателния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протокол.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Всички рискове за дървесината преминават върху Купувача от момента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подписване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приемо-предавателния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протокол.</w:t>
      </w:r>
    </w:p>
    <w:p w:rsidR="00FB2427" w:rsidRPr="00B57FD0" w:rsidRDefault="00FB2427" w:rsidP="00FB2427">
      <w:pPr>
        <w:numPr>
          <w:ilvl w:val="0"/>
          <w:numId w:val="45"/>
        </w:numPr>
        <w:spacing w:after="0" w:line="240" w:lineRule="auto"/>
        <w:ind w:left="0" w:firstLine="357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Крайният срок на договора е </w:t>
      </w:r>
      <w:r w:rsidR="00D107F9"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t>01.02.2027</w:t>
      </w:r>
      <w:r w:rsidRPr="00B57FD0">
        <w:rPr>
          <w:rFonts w:ascii="Verdana" w:eastAsia="Times New Roman" w:hAnsi="Verdana"/>
          <w:b/>
          <w:sz w:val="20"/>
          <w:szCs w:val="20"/>
          <w:u w:val="single"/>
          <w:lang w:val="bg-BG" w:eastAsia="bg-BG"/>
        </w:rPr>
        <w:t xml:space="preserve"> г.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След изтичане на този срок не транспортираната с превозен билет дървесина, остава в разпореждане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IV</w:t>
      </w:r>
      <w:r w:rsidRPr="00B57FD0">
        <w:rPr>
          <w:rFonts w:ascii="Verdana" w:eastAsia="Times New Roman" w:hAnsi="Verdana"/>
          <w:b/>
          <w:sz w:val="20"/>
          <w:szCs w:val="20"/>
          <w:lang w:val="ru-RU" w:eastAsia="bg-BG"/>
        </w:rPr>
        <w:t>. ПРАВА И ЗАДЪЛЖЕНИЯ НА СТРАНИТЕ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   </w:t>
      </w:r>
    </w:p>
    <w:p w:rsidR="00FB2427" w:rsidRPr="00B57FD0" w:rsidRDefault="00FB2427" w:rsidP="00FB2427">
      <w:pPr>
        <w:tabs>
          <w:tab w:val="left" w:pos="567"/>
        </w:tabs>
        <w:spacing w:before="120" w:after="120" w:line="240" w:lineRule="auto"/>
        <w:ind w:left="1080" w:hanging="796"/>
        <w:contextualSpacing/>
        <w:jc w:val="both"/>
        <w:rPr>
          <w:rFonts w:ascii="Verdana" w:eastAsia="Times New Roman" w:hAnsi="Verdana"/>
          <w:b/>
          <w:sz w:val="20"/>
          <w:szCs w:val="20"/>
          <w:lang w:val="bg-BG" w:eastAsia="zh-CN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zh-CN"/>
        </w:rPr>
        <w:t>1. ПРОДАВАЧЪТ има право да:</w:t>
      </w:r>
    </w:p>
    <w:p w:rsidR="00FB2427" w:rsidRPr="00B57FD0" w:rsidRDefault="00FB2427" w:rsidP="00FB2427">
      <w:pPr>
        <w:numPr>
          <w:ilvl w:val="0"/>
          <w:numId w:val="39"/>
        </w:numPr>
        <w:spacing w:after="0" w:line="240" w:lineRule="auto"/>
        <w:ind w:firstLine="284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Спре транспортирането на дървесината от временен склад при лоши метеорологични условия, както и при форсмажорни обстоятелства по смисъла на § 1, т. 23 от допълнителните разпоредби на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(ДВ, бр. 96 от 2011 г.)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(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Наредбата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)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във връзка с опазване и предотвратяване на повреди на горската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пътна  инфраструктура</w:t>
      </w:r>
      <w:proofErr w:type="gram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, като за този период купувачът не дължи неустойка. </w:t>
      </w:r>
    </w:p>
    <w:p w:rsidR="00FB2427" w:rsidRPr="00B57FD0" w:rsidRDefault="00FB2427" w:rsidP="00FB2427">
      <w:pPr>
        <w:numPr>
          <w:ilvl w:val="0"/>
          <w:numId w:val="39"/>
        </w:numPr>
        <w:spacing w:after="0" w:line="240" w:lineRule="auto"/>
        <w:ind w:firstLine="284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Предложи промяна на тримесечния график за доставка на договорената дървесина, в случай, че е налице забава при добива на същата.</w:t>
      </w:r>
    </w:p>
    <w:p w:rsidR="00FB2427" w:rsidRDefault="00FB2427" w:rsidP="00FB2427">
      <w:pPr>
        <w:numPr>
          <w:ilvl w:val="0"/>
          <w:numId w:val="39"/>
        </w:numPr>
        <w:spacing w:after="0" w:line="240" w:lineRule="auto"/>
        <w:ind w:firstLine="284"/>
        <w:contextualSpacing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Откаже продажбата на заявените от КУПУВАЧА специални асортименти дървесина, при невъзможност за тяхното добиване.</w:t>
      </w:r>
    </w:p>
    <w:p w:rsidR="00FB2427" w:rsidRPr="00B57FD0" w:rsidRDefault="00FB2427" w:rsidP="00FB2427">
      <w:pPr>
        <w:widowControl w:val="0"/>
        <w:numPr>
          <w:ilvl w:val="0"/>
          <w:numId w:val="40"/>
        </w:numPr>
        <w:tabs>
          <w:tab w:val="left" w:pos="567"/>
          <w:tab w:val="left" w:pos="851"/>
          <w:tab w:val="left" w:pos="1200"/>
        </w:tabs>
        <w:suppressAutoHyphens/>
        <w:spacing w:before="120" w:after="0" w:line="240" w:lineRule="auto"/>
        <w:ind w:hanging="1141"/>
        <w:jc w:val="both"/>
        <w:rPr>
          <w:rFonts w:ascii="Verdana" w:eastAsia="Times New Roman" w:hAnsi="Verdana"/>
          <w:b/>
          <w:sz w:val="20"/>
          <w:szCs w:val="20"/>
          <w:lang w:val="bg-BG" w:eastAsia="zh-CN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zh-CN"/>
        </w:rPr>
        <w:t>П</w:t>
      </w:r>
      <w:r w:rsidRPr="00B57FD0">
        <w:rPr>
          <w:rFonts w:ascii="Verdana" w:eastAsia="Times New Roman" w:hAnsi="Verdana"/>
          <w:b/>
          <w:sz w:val="20"/>
          <w:szCs w:val="20"/>
          <w:lang w:val="bg-BG"/>
        </w:rPr>
        <w:t>РОДАВАЧЪТ е длъжен да:</w:t>
      </w:r>
    </w:p>
    <w:p w:rsidR="00FB2427" w:rsidRPr="00B57FD0" w:rsidRDefault="00FB2427" w:rsidP="00FB2427">
      <w:pPr>
        <w:widowControl w:val="0"/>
        <w:numPr>
          <w:ilvl w:val="0"/>
          <w:numId w:val="38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 w:eastAsia="zh-CN"/>
        </w:rPr>
      </w:pPr>
      <w:r w:rsidRPr="00B57FD0">
        <w:rPr>
          <w:rFonts w:ascii="Verdana" w:eastAsia="Times New Roman" w:hAnsi="Verdana"/>
          <w:sz w:val="20"/>
          <w:szCs w:val="20"/>
          <w:lang w:val="bg-BG" w:eastAsia="zh-CN"/>
        </w:rPr>
        <w:t>Предостави на КУПУВАЧА договорените прогнозни количества дървесина по тримесечия и минимални количества, както следва:</w:t>
      </w:r>
    </w:p>
    <w:tbl>
      <w:tblPr>
        <w:tblW w:w="9791" w:type="dxa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57"/>
        <w:gridCol w:w="3785"/>
        <w:gridCol w:w="959"/>
        <w:gridCol w:w="959"/>
        <w:gridCol w:w="1111"/>
        <w:gridCol w:w="1111"/>
        <w:gridCol w:w="1109"/>
      </w:tblGrid>
      <w:tr w:rsidR="00FB2427" w:rsidRPr="00B57FD0" w:rsidTr="00FB2427">
        <w:trPr>
          <w:trHeight w:val="420"/>
          <w:jc w:val="center"/>
        </w:trPr>
        <w:tc>
          <w:tcPr>
            <w:tcW w:w="7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Обект №</w:t>
            </w:r>
          </w:p>
        </w:tc>
        <w:tc>
          <w:tcPr>
            <w:tcW w:w="378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Отдел, подотдел</w:t>
            </w:r>
          </w:p>
        </w:tc>
        <w:tc>
          <w:tcPr>
            <w:tcW w:w="41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 xml:space="preserve">Количества на заплатената и транспортирана дървесина по тримесечия за </w:t>
            </w:r>
            <w:r w:rsidR="00D107F9">
              <w:rPr>
                <w:rFonts w:ascii="Verdana" w:eastAsia="Times New Roman" w:hAnsi="Verdana"/>
                <w:b/>
                <w:sz w:val="20"/>
                <w:szCs w:val="20"/>
                <w:lang w:val="bg-BG" w:eastAsia="bg-BG"/>
              </w:rPr>
              <w:t>2026</w:t>
            </w: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 xml:space="preserve"> г. м3 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Общо</w:t>
            </w:r>
          </w:p>
        </w:tc>
      </w:tr>
      <w:tr w:rsidR="00FB2427" w:rsidRPr="00B57FD0" w:rsidTr="00FB2427">
        <w:trPr>
          <w:trHeight w:val="420"/>
          <w:jc w:val="center"/>
        </w:trPr>
        <w:tc>
          <w:tcPr>
            <w:tcW w:w="7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</w:p>
        </w:tc>
        <w:tc>
          <w:tcPr>
            <w:tcW w:w="378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III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IV</w:t>
            </w:r>
          </w:p>
        </w:tc>
        <w:tc>
          <w:tcPr>
            <w:tcW w:w="11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427" w:rsidRPr="00B57FD0" w:rsidRDefault="00FB2427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</w:p>
        </w:tc>
      </w:tr>
      <w:tr w:rsidR="00FB2427" w:rsidRPr="00B57FD0" w:rsidTr="00FB2427">
        <w:trPr>
          <w:trHeight w:val="420"/>
          <w:jc w:val="center"/>
        </w:trPr>
        <w:tc>
          <w:tcPr>
            <w:tcW w:w="75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D107F9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2623-1</w:t>
            </w:r>
          </w:p>
        </w:tc>
        <w:tc>
          <w:tcPr>
            <w:tcW w:w="3785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D107F9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104б104в105б105ж105к105а 45ж46в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D107F9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-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D107F9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B2427" w:rsidRPr="00B57FD0" w:rsidRDefault="00D107F9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en-US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-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427" w:rsidRPr="00B57FD0" w:rsidRDefault="00D107F9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147м3</w:t>
            </w:r>
          </w:p>
        </w:tc>
        <w:tc>
          <w:tcPr>
            <w:tcW w:w="1109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B2427" w:rsidRPr="00B57FD0" w:rsidRDefault="00D107F9" w:rsidP="00FB2427">
            <w:pPr>
              <w:spacing w:after="0" w:line="240" w:lineRule="auto"/>
              <w:jc w:val="center"/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</w:pPr>
            <w:r>
              <w:rPr>
                <w:rFonts w:ascii="Verdana" w:eastAsia="Times New Roman" w:hAnsi="Verdana"/>
                <w:sz w:val="20"/>
                <w:szCs w:val="20"/>
                <w:lang w:val="en-US" w:eastAsia="bg-BG"/>
              </w:rPr>
              <w:t>147</w:t>
            </w:r>
            <w:r w:rsidR="00FB2427" w:rsidRPr="00B57FD0">
              <w:rPr>
                <w:rFonts w:ascii="Verdana" w:eastAsia="Times New Roman" w:hAnsi="Verdana"/>
                <w:sz w:val="20"/>
                <w:szCs w:val="20"/>
                <w:lang w:val="bg-BG" w:eastAsia="bg-BG"/>
              </w:rPr>
              <w:t>м3</w:t>
            </w:r>
          </w:p>
        </w:tc>
      </w:tr>
    </w:tbl>
    <w:p w:rsidR="00FB2427" w:rsidRPr="00B57FD0" w:rsidRDefault="00FB2427" w:rsidP="00FB2427">
      <w:pPr>
        <w:widowControl w:val="0"/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firstLine="284"/>
        <w:jc w:val="both"/>
        <w:rPr>
          <w:rFonts w:ascii="Verdana" w:eastAsia="Times New Roman" w:hAnsi="Verdana"/>
          <w:sz w:val="20"/>
          <w:szCs w:val="20"/>
          <w:lang w:val="bg-BG" w:eastAsia="zh-CN"/>
        </w:rPr>
      </w:pPr>
      <w:r w:rsidRPr="00B57FD0">
        <w:rPr>
          <w:rFonts w:ascii="Verdana" w:eastAsia="Times New Roman" w:hAnsi="Verdana" w:cs="Arial"/>
          <w:sz w:val="20"/>
          <w:szCs w:val="20"/>
          <w:lang w:val="bg-BG"/>
        </w:rPr>
        <w:t>Продавачът не носи отговорност за забава по графика в случай, че Изпълнителят на дърводобивната дейност, за същия обект, отдели/подотдели е в забава и/или в случай, че не бъде избран Изпълнител за извършване на услугата за добив на дървесина.</w:t>
      </w:r>
    </w:p>
    <w:p w:rsidR="00FB2427" w:rsidRPr="00B57FD0" w:rsidRDefault="00FB2427" w:rsidP="00FB2427">
      <w:pPr>
        <w:widowControl w:val="0"/>
        <w:numPr>
          <w:ilvl w:val="0"/>
          <w:numId w:val="38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/>
        </w:rPr>
      </w:pPr>
      <w:bookmarkStart w:id="8" w:name="_MON_1420354586"/>
      <w:bookmarkStart w:id="9" w:name="_MON_1356184493"/>
      <w:bookmarkStart w:id="10" w:name="_MON_1420354275"/>
      <w:bookmarkStart w:id="11" w:name="_MON_1420354525"/>
      <w:bookmarkStart w:id="12" w:name="_MON_1420354535"/>
      <w:bookmarkStart w:id="13" w:name="_MON_1420354550"/>
      <w:bookmarkEnd w:id="8"/>
      <w:bookmarkEnd w:id="9"/>
      <w:bookmarkEnd w:id="10"/>
      <w:bookmarkEnd w:id="11"/>
      <w:bookmarkEnd w:id="12"/>
      <w:bookmarkEnd w:id="13"/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Уведоми писмено </w:t>
      </w:r>
      <w:r w:rsidRPr="00B57FD0">
        <w:rPr>
          <w:rFonts w:ascii="Verdana" w:eastAsia="Times New Roman" w:hAnsi="Verdana"/>
          <w:sz w:val="20"/>
          <w:szCs w:val="20"/>
          <w:lang w:val="bg-BG" w:eastAsia="zh-CN"/>
        </w:rPr>
        <w:t>КУПУВАЧА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чрез писмо с обратна разписка, по електронна поща или факс, за наличното количество дървесина на склад, предмет на договора. </w:t>
      </w:r>
    </w:p>
    <w:p w:rsidR="00FB2427" w:rsidRPr="00B57FD0" w:rsidRDefault="00FB2427" w:rsidP="00FB2427">
      <w:pPr>
        <w:widowControl w:val="0"/>
        <w:numPr>
          <w:ilvl w:val="0"/>
          <w:numId w:val="38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Осигури свой представител за предаването на наличната на склад дървесина в срок от 3 работни дни от изпращане на известие до КУПУВАЧА.</w:t>
      </w:r>
    </w:p>
    <w:p w:rsidR="00FB2427" w:rsidRPr="00B57FD0" w:rsidRDefault="00FB2427" w:rsidP="00FB2427">
      <w:pPr>
        <w:widowControl w:val="0"/>
        <w:numPr>
          <w:ilvl w:val="0"/>
          <w:numId w:val="38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Предаде на </w:t>
      </w:r>
      <w:r w:rsidRPr="00B57FD0">
        <w:rPr>
          <w:rFonts w:ascii="Verdana" w:eastAsia="Times New Roman" w:hAnsi="Verdana"/>
          <w:sz w:val="20"/>
          <w:szCs w:val="20"/>
          <w:lang w:val="bg-BG" w:eastAsia="zh-CN"/>
        </w:rPr>
        <w:t xml:space="preserve">КУПУВАЧА </w:t>
      </w:r>
      <w:r w:rsidRPr="00B57FD0">
        <w:rPr>
          <w:rFonts w:ascii="Verdana" w:eastAsia="Times New Roman" w:hAnsi="Verdana"/>
          <w:sz w:val="20"/>
          <w:szCs w:val="20"/>
          <w:lang w:val="bg-BG"/>
        </w:rPr>
        <w:t>собствеността върху реално добита на временен склад дървесина с подписване на предавателно-приемателен  протокол и след нейното заплащане.</w:t>
      </w:r>
    </w:p>
    <w:p w:rsidR="00FB2427" w:rsidRPr="00B57FD0" w:rsidRDefault="00FB2427" w:rsidP="00FB2427">
      <w:pPr>
        <w:widowControl w:val="0"/>
        <w:numPr>
          <w:ilvl w:val="0"/>
          <w:numId w:val="38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Осигури на </w:t>
      </w:r>
      <w:r w:rsidRPr="00B57FD0">
        <w:rPr>
          <w:rFonts w:ascii="Verdana" w:eastAsia="Times New Roman" w:hAnsi="Verdana"/>
          <w:sz w:val="20"/>
          <w:szCs w:val="20"/>
          <w:lang w:val="bg-BG" w:eastAsia="zh-CN"/>
        </w:rPr>
        <w:t>КУПУВАЧА достъп с подходяща техника, съобразена с теренните условия за товарене и транспортиране на предадената на склад дървесина.</w:t>
      </w:r>
    </w:p>
    <w:p w:rsidR="00FB2427" w:rsidRPr="00B57FD0" w:rsidRDefault="00FB2427" w:rsidP="00FB2427">
      <w:pPr>
        <w:widowControl w:val="0"/>
        <w:numPr>
          <w:ilvl w:val="0"/>
          <w:numId w:val="38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Издава на КУПУВАЧА превозни билети до размера на внесените авансови вноски и да изготви приемателно–предавателен протокол за предадената дървесина. </w:t>
      </w:r>
    </w:p>
    <w:p w:rsidR="00FB2427" w:rsidRPr="00B57FD0" w:rsidRDefault="00FB2427" w:rsidP="00FB2427">
      <w:pPr>
        <w:tabs>
          <w:tab w:val="left" w:pos="709"/>
          <w:tab w:val="left" w:pos="851"/>
          <w:tab w:val="left" w:pos="1276"/>
        </w:tabs>
        <w:spacing w:before="120" w:after="0" w:line="240" w:lineRule="auto"/>
        <w:ind w:firstLine="284"/>
        <w:outlineLvl w:val="1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/>
        </w:rPr>
        <w:t>3.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</w:t>
      </w:r>
      <w:r w:rsidRPr="00B57FD0">
        <w:rPr>
          <w:rFonts w:ascii="Verdana" w:eastAsia="Times New Roman" w:hAnsi="Verdana"/>
          <w:b/>
          <w:sz w:val="20"/>
          <w:szCs w:val="20"/>
          <w:lang w:val="bg-BG"/>
        </w:rPr>
        <w:t>КУПУВАЧЪТ има право да:</w:t>
      </w:r>
    </w:p>
    <w:p w:rsidR="00FB2427" w:rsidRPr="00B57FD0" w:rsidRDefault="00FB2427" w:rsidP="00FB2427">
      <w:pPr>
        <w:widowControl w:val="0"/>
        <w:numPr>
          <w:ilvl w:val="0"/>
          <w:numId w:val="41"/>
        </w:numPr>
        <w:tabs>
          <w:tab w:val="left" w:pos="0"/>
          <w:tab w:val="left" w:pos="851"/>
        </w:tabs>
        <w:suppressAutoHyphens/>
        <w:spacing w:after="0" w:line="240" w:lineRule="auto"/>
        <w:ind w:left="0" w:right="-25" w:firstLine="36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Получи на склад действително добитите количества дървесина, съгласно действащите стандарти за качество на дървесината</w:t>
      </w:r>
      <w:r w:rsidRPr="00B57FD0">
        <w:rPr>
          <w:rFonts w:ascii="Verdana" w:eastAsia="Times New Roman" w:hAnsi="Verdana"/>
          <w:sz w:val="20"/>
          <w:szCs w:val="20"/>
          <w:lang w:val="ru-RU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/>
        </w:rPr>
        <w:t>(</w:t>
      </w:r>
      <w:r w:rsidR="007A100D" w:rsidRPr="005B79A0">
        <w:rPr>
          <w:rFonts w:ascii="Verdana" w:hAnsi="Verdana"/>
          <w:sz w:val="20"/>
          <w:szCs w:val="20"/>
          <w:highlight w:val="cyan"/>
          <w:lang w:val="en-US"/>
        </w:rPr>
        <w:t>“</w:t>
      </w:r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Спецификация за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размери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качество на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асортиментите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дървесина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,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които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се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добиват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продават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от ЮЗДП ДП, гр.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Благоевград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и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неговите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териториални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 xml:space="preserve"> </w:t>
      </w:r>
      <w:proofErr w:type="spellStart"/>
      <w:r w:rsidR="007A100D" w:rsidRPr="005B79A0">
        <w:rPr>
          <w:rFonts w:ascii="Verdana" w:hAnsi="Verdana"/>
          <w:sz w:val="20"/>
          <w:szCs w:val="20"/>
          <w:highlight w:val="cyan"/>
          <w:lang w:val="ru-RU"/>
        </w:rPr>
        <w:t>поделения</w:t>
      </w:r>
      <w:proofErr w:type="spellEnd"/>
      <w:r w:rsidR="007A100D" w:rsidRPr="005B79A0">
        <w:rPr>
          <w:rFonts w:ascii="Verdana" w:hAnsi="Verdana"/>
          <w:sz w:val="20"/>
          <w:szCs w:val="20"/>
          <w:highlight w:val="cyan"/>
          <w:lang w:val="en-US"/>
        </w:rPr>
        <w:t>”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). </w:t>
      </w:r>
    </w:p>
    <w:p w:rsidR="00FB2427" w:rsidRPr="00B57FD0" w:rsidRDefault="00FB2427" w:rsidP="00FB2427">
      <w:pPr>
        <w:widowControl w:val="0"/>
        <w:numPr>
          <w:ilvl w:val="0"/>
          <w:numId w:val="41"/>
        </w:numPr>
        <w:tabs>
          <w:tab w:val="left" w:pos="0"/>
          <w:tab w:val="left" w:pos="851"/>
        </w:tabs>
        <w:suppressAutoHyphens/>
        <w:spacing w:after="0" w:line="240" w:lineRule="auto"/>
        <w:ind w:left="0" w:right="-25" w:firstLine="36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lastRenderedPageBreak/>
        <w:t>Заяви писмено добиването на специални асортименти, извън посочените в договора, което се приема от продавача при технологична възможност за добива им.</w:t>
      </w:r>
    </w:p>
    <w:p w:rsidR="00FB2427" w:rsidRPr="00B57FD0" w:rsidRDefault="00FB2427" w:rsidP="00FB2427">
      <w:pPr>
        <w:widowControl w:val="0"/>
        <w:numPr>
          <w:ilvl w:val="0"/>
          <w:numId w:val="41"/>
        </w:numPr>
        <w:tabs>
          <w:tab w:val="left" w:pos="0"/>
          <w:tab w:val="left" w:pos="851"/>
        </w:tabs>
        <w:suppressAutoHyphens/>
        <w:spacing w:after="0" w:line="240" w:lineRule="auto"/>
        <w:ind w:left="0" w:right="-25" w:firstLine="36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Получи превозни билети за транспортиране на получената от него дървесина до размера на внесените авансови вноски.</w:t>
      </w:r>
    </w:p>
    <w:p w:rsidR="00FB2427" w:rsidRPr="00B57FD0" w:rsidRDefault="00FB2427" w:rsidP="00FB2427">
      <w:pPr>
        <w:widowControl w:val="0"/>
        <w:numPr>
          <w:ilvl w:val="0"/>
          <w:numId w:val="41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uppressAutoHyphens/>
        <w:spacing w:after="0" w:line="240" w:lineRule="auto"/>
        <w:ind w:left="0" w:firstLine="36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Получи </w:t>
      </w:r>
      <w:r w:rsidRPr="00B57FD0">
        <w:rPr>
          <w:rFonts w:ascii="Verdana" w:eastAsia="Times New Roman" w:hAnsi="Verdana"/>
          <w:sz w:val="20"/>
          <w:szCs w:val="20"/>
          <w:lang w:val="bg-BG" w:eastAsia="zh-CN"/>
        </w:rPr>
        <w:t xml:space="preserve">достъп за товарене и транспортиране на предадената 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на временен склад </w:t>
      </w:r>
      <w:r w:rsidRPr="00B57FD0">
        <w:rPr>
          <w:rFonts w:ascii="Verdana" w:eastAsia="Times New Roman" w:hAnsi="Verdana"/>
          <w:sz w:val="20"/>
          <w:szCs w:val="20"/>
          <w:lang w:val="bg-BG" w:eastAsia="zh-CN"/>
        </w:rPr>
        <w:t xml:space="preserve">дървесина, след подадена заявка до ПРОДАВАЧА, освен в случаите по </w:t>
      </w:r>
      <w:r w:rsidRPr="00B57FD0">
        <w:rPr>
          <w:rFonts w:ascii="Verdana" w:eastAsia="Times New Roman" w:hAnsi="Verdana"/>
          <w:sz w:val="20"/>
          <w:szCs w:val="20"/>
          <w:lang w:val="bg-BG"/>
        </w:rPr>
        <w:t>т. 1.1.</w:t>
      </w:r>
    </w:p>
    <w:p w:rsidR="00FB2427" w:rsidRPr="00B57FD0" w:rsidRDefault="00FB2427" w:rsidP="00FB2427">
      <w:pPr>
        <w:widowControl w:val="0"/>
        <w:numPr>
          <w:ilvl w:val="0"/>
          <w:numId w:val="41"/>
        </w:numPr>
        <w:tabs>
          <w:tab w:val="left" w:pos="540"/>
          <w:tab w:val="left" w:pos="567"/>
          <w:tab w:val="left" w:pos="851"/>
          <w:tab w:val="left" w:pos="960"/>
          <w:tab w:val="left" w:pos="1200"/>
        </w:tabs>
        <w:suppressAutoHyphens/>
        <w:spacing w:after="0" w:line="240" w:lineRule="auto"/>
        <w:ind w:left="0" w:firstLine="36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Направи рекламации и да претендира за възстановяване на заплатената сума, съгласно разпоредбите на Закона за защита на потребителите.</w:t>
      </w:r>
    </w:p>
    <w:p w:rsidR="00FB2427" w:rsidRPr="00B57FD0" w:rsidRDefault="00FB2427" w:rsidP="00FB2427">
      <w:pPr>
        <w:tabs>
          <w:tab w:val="left" w:pos="0"/>
        </w:tabs>
        <w:spacing w:after="0" w:line="240" w:lineRule="auto"/>
        <w:ind w:left="644" w:right="-25"/>
        <w:jc w:val="both"/>
        <w:outlineLvl w:val="1"/>
        <w:rPr>
          <w:rFonts w:ascii="Verdana" w:eastAsia="Times New Roman" w:hAnsi="Verdana"/>
          <w:sz w:val="20"/>
          <w:szCs w:val="20"/>
          <w:lang w:val="bg-BG"/>
        </w:rPr>
      </w:pPr>
    </w:p>
    <w:p w:rsidR="00FB2427" w:rsidRPr="00B57FD0" w:rsidRDefault="00FB2427" w:rsidP="00FB2427">
      <w:pPr>
        <w:widowControl w:val="0"/>
        <w:numPr>
          <w:ilvl w:val="0"/>
          <w:numId w:val="43"/>
        </w:numPr>
        <w:tabs>
          <w:tab w:val="left" w:pos="567"/>
          <w:tab w:val="left" w:pos="851"/>
          <w:tab w:val="left" w:pos="1200"/>
        </w:tabs>
        <w:suppressAutoHyphens/>
        <w:spacing w:after="0" w:line="240" w:lineRule="auto"/>
        <w:ind w:hanging="502"/>
        <w:jc w:val="both"/>
        <w:rPr>
          <w:rFonts w:ascii="Verdana" w:eastAsia="Times New Roman" w:hAnsi="Verdana"/>
          <w:b/>
          <w:sz w:val="20"/>
          <w:szCs w:val="20"/>
          <w:lang w:val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zh-CN"/>
        </w:rPr>
        <w:t xml:space="preserve">КУПУВАЧЪТ </w:t>
      </w:r>
      <w:r w:rsidRPr="00B57FD0">
        <w:rPr>
          <w:rFonts w:ascii="Verdana" w:eastAsia="Times New Roman" w:hAnsi="Verdana"/>
          <w:b/>
          <w:sz w:val="20"/>
          <w:szCs w:val="20"/>
          <w:lang w:val="bg-BG"/>
        </w:rPr>
        <w:t xml:space="preserve">е длъжен: </w:t>
      </w:r>
    </w:p>
    <w:p w:rsidR="00FB2427" w:rsidRPr="00B57FD0" w:rsidRDefault="00FB2427" w:rsidP="00FB2427">
      <w:pPr>
        <w:numPr>
          <w:ilvl w:val="0"/>
          <w:numId w:val="42"/>
        </w:num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Внася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авансовите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вноски по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договорените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размери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начини. </w:t>
      </w:r>
    </w:p>
    <w:p w:rsidR="00FB2427" w:rsidRPr="00B57FD0" w:rsidRDefault="00FB2427" w:rsidP="00FB2427">
      <w:pPr>
        <w:widowControl w:val="0"/>
        <w:numPr>
          <w:ilvl w:val="0"/>
          <w:numId w:val="42"/>
        </w:numPr>
        <w:tabs>
          <w:tab w:val="left" w:pos="567"/>
          <w:tab w:val="left" w:pos="709"/>
          <w:tab w:val="left" w:pos="851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Осигури в срок до 5 работни дни от получаване на известие (уведомление) свой представител за приемане на трайните горски пътища и наличната дървесина на временен склад с приемателно – предавателен протокол. </w:t>
      </w:r>
    </w:p>
    <w:p w:rsidR="00FB2427" w:rsidRPr="00B57FD0" w:rsidRDefault="00FB2427" w:rsidP="00FB2427">
      <w:pPr>
        <w:widowControl w:val="0"/>
        <w:numPr>
          <w:ilvl w:val="0"/>
          <w:numId w:val="42"/>
        </w:numPr>
        <w:tabs>
          <w:tab w:val="left" w:pos="567"/>
          <w:tab w:val="left" w:pos="709"/>
          <w:tab w:val="left" w:pos="960"/>
          <w:tab w:val="left" w:pos="1200"/>
        </w:tabs>
        <w:suppressAutoHyphens/>
        <w:spacing w:after="0" w:line="240" w:lineRule="auto"/>
        <w:ind w:left="0" w:firstLine="284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Заплати изцяло всички добити договорени асортименти и количества дървесина от обекта, приети с протокол и налични на временен склад.</w:t>
      </w:r>
    </w:p>
    <w:p w:rsidR="00FB2427" w:rsidRPr="00B57FD0" w:rsidRDefault="00FB2427" w:rsidP="00FB2427">
      <w:pPr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284"/>
        <w:contextualSpacing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Организира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транспортирането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заплатената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10-дневен срок, считан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датата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подписване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приемателно-предавателния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протокол,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по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горски</w:t>
      </w:r>
      <w:proofErr w:type="spellEnd"/>
      <w:proofErr w:type="gram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автомобилни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пътища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водещи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общинската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републиканската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пътна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мрежа по начин,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който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уврежда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горските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полските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пътища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преминава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през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земеделски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територии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независимо от начина им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трайно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ползване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</w:p>
    <w:p w:rsidR="00FB2427" w:rsidRPr="00B57FD0" w:rsidRDefault="00FB2427" w:rsidP="00FB2427">
      <w:pPr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284"/>
        <w:contextualSpacing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Уведомява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най-малко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един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ден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предварително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ПРОДАВАЧА за всяко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предстоящо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транспортиране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обекта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</w:p>
    <w:p w:rsidR="00FB2427" w:rsidRPr="00B57FD0" w:rsidRDefault="00FB2427" w:rsidP="00FB2427">
      <w:pPr>
        <w:numPr>
          <w:ilvl w:val="0"/>
          <w:numId w:val="42"/>
        </w:numPr>
        <w:tabs>
          <w:tab w:val="left" w:pos="567"/>
        </w:tabs>
        <w:spacing w:after="0" w:line="240" w:lineRule="auto"/>
        <w:ind w:left="0" w:firstLine="284"/>
        <w:contextualSpacing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Спазва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нормативните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изисквания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предвидени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българското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законодателство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регламентиращи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транспортирането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нормативните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изисквания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техническа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пожарна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безопасност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охрана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 труда</w:t>
      </w:r>
      <w:proofErr w:type="gram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опазване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обществената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инфраструктура.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Същият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носи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отговорност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всякакви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злополуки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инциденти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предизвикани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наети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него лица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изпълнението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задълженията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си по договора,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нанесени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щети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трети лица. </w:t>
      </w:r>
    </w:p>
    <w:p w:rsidR="00FB2427" w:rsidRPr="00B57FD0" w:rsidRDefault="00FB2427" w:rsidP="00FB2427">
      <w:pPr>
        <w:numPr>
          <w:ilvl w:val="0"/>
          <w:numId w:val="43"/>
        </w:numPr>
        <w:tabs>
          <w:tab w:val="left" w:pos="567"/>
        </w:tabs>
        <w:spacing w:after="0" w:line="240" w:lineRule="auto"/>
        <w:ind w:left="0" w:firstLine="426"/>
        <w:contextualSpacing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Купувачът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няма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право да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прехвърля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трети лица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правата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задълженията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по договора.</w:t>
      </w:r>
    </w:p>
    <w:p w:rsidR="00FB2427" w:rsidRPr="00B57FD0" w:rsidRDefault="00FB2427" w:rsidP="00FB2427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</w:p>
    <w:p w:rsidR="00FB2427" w:rsidRPr="00B57FD0" w:rsidRDefault="00FB2427" w:rsidP="00FB2427">
      <w:pPr>
        <w:tabs>
          <w:tab w:val="left" w:pos="709"/>
          <w:tab w:val="left" w:pos="851"/>
        </w:tabs>
        <w:spacing w:after="120" w:line="240" w:lineRule="auto"/>
        <w:ind w:left="646" w:hanging="362"/>
        <w:outlineLvl w:val="0"/>
        <w:rPr>
          <w:rFonts w:ascii="Verdana" w:eastAsia="Times New Roman" w:hAnsi="Verdana"/>
          <w:b/>
          <w:sz w:val="20"/>
          <w:szCs w:val="20"/>
          <w:u w:val="single"/>
          <w:lang w:val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en-AU"/>
        </w:rPr>
        <w:t>V</w:t>
      </w:r>
      <w:r w:rsidRPr="00B57FD0">
        <w:rPr>
          <w:rFonts w:ascii="Verdana" w:eastAsia="Times New Roman" w:hAnsi="Verdana"/>
          <w:b/>
          <w:sz w:val="20"/>
          <w:szCs w:val="20"/>
          <w:lang w:val="ru-RU"/>
        </w:rPr>
        <w:t xml:space="preserve">. </w:t>
      </w:r>
      <w:r w:rsidRPr="00B57FD0">
        <w:rPr>
          <w:rFonts w:ascii="Verdana" w:eastAsia="Times New Roman" w:hAnsi="Verdana"/>
          <w:b/>
          <w:sz w:val="20"/>
          <w:szCs w:val="20"/>
          <w:u w:val="single"/>
          <w:lang w:val="bg-BG"/>
        </w:rPr>
        <w:t>САНКЦИИ И НЕУСТОЙКИ</w:t>
      </w:r>
    </w:p>
    <w:p w:rsidR="00FB2427" w:rsidRPr="00B57FD0" w:rsidRDefault="00FB2427" w:rsidP="00FB2427">
      <w:pPr>
        <w:spacing w:after="0" w:line="240" w:lineRule="auto"/>
        <w:ind w:firstLine="284"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1.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по договора не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дължат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неустойки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неизпълнение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задълженията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си по него,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ако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то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дължи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форсмажорни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обстоятелства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уважени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реституционни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претенции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непреодолима сила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други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обстоятелства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възникнали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след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сключването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договора,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резултат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които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неговото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изпълнение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обективно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невъзможно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този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случай всяка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длъжна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писмено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уведоми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насрещната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страна в 3-дневен срок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настъпване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събитието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да приложи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доказателства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това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FB2427" w:rsidRPr="00B57FD0" w:rsidRDefault="00FB2427" w:rsidP="00FB2427">
      <w:pPr>
        <w:tabs>
          <w:tab w:val="left" w:pos="709"/>
          <w:tab w:val="left" w:pos="851"/>
          <w:tab w:val="left" w:pos="1134"/>
        </w:tabs>
        <w:spacing w:after="0" w:line="240" w:lineRule="auto"/>
        <w:ind w:firstLine="284"/>
        <w:jc w:val="both"/>
        <w:outlineLvl w:val="1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2. ПРОДАВАЧЪТ дължи на КУПУВАЧА неустойка за виновно неизпълнение на следните задължения:</w:t>
      </w:r>
    </w:p>
    <w:p w:rsidR="00FB2427" w:rsidRPr="00B57FD0" w:rsidRDefault="00FB2427" w:rsidP="00FB2427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left="284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2.1. По т. 2.1. от раздел </w:t>
      </w:r>
      <w:r w:rsidRPr="00B57FD0">
        <w:rPr>
          <w:rFonts w:ascii="Verdana" w:eastAsia="Times New Roman" w:hAnsi="Verdana"/>
          <w:sz w:val="20"/>
          <w:szCs w:val="20"/>
          <w:lang w:val="en-US"/>
        </w:rPr>
        <w:t>IV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– неустойка в размер, равен на 2 на сто от стойността на неизпълненото количество дървесина спрямо графика, изчислена на база на обезличен кубичен метър, съгласно договора. </w:t>
      </w:r>
    </w:p>
    <w:p w:rsidR="00FB2427" w:rsidRPr="00B57FD0" w:rsidRDefault="00FB2427" w:rsidP="00FB2427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    2.2. По т. 2.5. от раздел </w:t>
      </w:r>
      <w:r w:rsidRPr="00B57FD0">
        <w:rPr>
          <w:rFonts w:ascii="Verdana" w:eastAsia="Times New Roman" w:hAnsi="Verdana"/>
          <w:sz w:val="20"/>
          <w:szCs w:val="20"/>
          <w:lang w:val="en-US"/>
        </w:rPr>
        <w:t>IV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в срок по-дълъг от 30 дни – неустойка в размер, равен на 5 на сто от стойността на наличната на склад дървесина.</w:t>
      </w:r>
    </w:p>
    <w:p w:rsidR="00FB2427" w:rsidRPr="00B57FD0" w:rsidRDefault="00FB2427" w:rsidP="00FB2427">
      <w:pPr>
        <w:tabs>
          <w:tab w:val="left" w:pos="709"/>
          <w:tab w:val="left" w:pos="851"/>
          <w:tab w:val="left" w:pos="1134"/>
        </w:tabs>
        <w:spacing w:after="0" w:line="240" w:lineRule="auto"/>
        <w:ind w:firstLine="284"/>
        <w:jc w:val="both"/>
        <w:outlineLvl w:val="1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3. КУПУВАЧЪТ дължи на ПРОДАВАЧА неустойка за виновно неизпълнение на следните задължения:</w:t>
      </w:r>
    </w:p>
    <w:p w:rsidR="00FB2427" w:rsidRPr="00B57FD0" w:rsidRDefault="00FB2427" w:rsidP="00FB2427">
      <w:pPr>
        <w:widowControl w:val="0"/>
        <w:tabs>
          <w:tab w:val="left" w:pos="709"/>
          <w:tab w:val="left" w:pos="851"/>
          <w:tab w:val="left" w:pos="1134"/>
        </w:tabs>
        <w:suppressAutoHyphens/>
        <w:spacing w:after="0" w:line="240" w:lineRule="auto"/>
        <w:ind w:left="284"/>
        <w:jc w:val="both"/>
        <w:rPr>
          <w:rFonts w:ascii="Verdana" w:eastAsia="Times New Roman" w:hAnsi="Verdana"/>
          <w:i/>
          <w:sz w:val="20"/>
          <w:szCs w:val="20"/>
          <w:lang w:val="bg-BG" w:eastAsia="zh-CN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3.1. По т. 4.2. от раздел </w:t>
      </w:r>
      <w:r w:rsidRPr="00B57FD0">
        <w:rPr>
          <w:rFonts w:ascii="Verdana" w:eastAsia="Times New Roman" w:hAnsi="Verdana"/>
          <w:sz w:val="20"/>
          <w:szCs w:val="20"/>
          <w:lang w:val="en-US"/>
        </w:rPr>
        <w:t>IV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– неустойка </w:t>
      </w:r>
      <w:r w:rsidRPr="00B57FD0">
        <w:rPr>
          <w:rFonts w:ascii="Verdana" w:eastAsia="Times New Roman" w:hAnsi="Verdana"/>
          <w:sz w:val="20"/>
          <w:szCs w:val="20"/>
          <w:lang w:val="bg-BG" w:eastAsia="zh-CN"/>
        </w:rPr>
        <w:t xml:space="preserve">в размер на 0,5 на сто от стойността й за всеки просрочен ден, но за не повече от 10 дни, след което внесената гаранция за изпълнение се задържа. </w:t>
      </w:r>
    </w:p>
    <w:p w:rsidR="00FB2427" w:rsidRPr="00B57FD0" w:rsidRDefault="00FB2427" w:rsidP="00FB2427">
      <w:pPr>
        <w:tabs>
          <w:tab w:val="left" w:pos="709"/>
          <w:tab w:val="left" w:pos="851"/>
        </w:tabs>
        <w:spacing w:after="0" w:line="240" w:lineRule="auto"/>
        <w:ind w:left="284"/>
        <w:contextualSpacing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3.2.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По т.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 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4.3.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от раздел</w:t>
      </w:r>
      <w:proofErr w:type="gram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en-US" w:eastAsia="bg-BG"/>
        </w:rPr>
        <w:t>IV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– неустойка в размер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внесената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него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гаранция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изпълнение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договора. </w:t>
      </w:r>
    </w:p>
    <w:p w:rsidR="00FB2427" w:rsidRPr="00B57FD0" w:rsidRDefault="00FB2427" w:rsidP="00FB2427">
      <w:pPr>
        <w:tabs>
          <w:tab w:val="left" w:pos="709"/>
          <w:tab w:val="left" w:pos="851"/>
        </w:tabs>
        <w:spacing w:after="0" w:line="240" w:lineRule="auto"/>
        <w:ind w:left="284"/>
        <w:contextualSpacing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3.3. По т. 4.4.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от раздел</w:t>
      </w:r>
      <w:proofErr w:type="gram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en-US" w:eastAsia="bg-BG"/>
        </w:rPr>
        <w:t>IV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–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магазинаж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размер на 0,1 на сто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стойността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й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всеки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просрочен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ден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но за не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повече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30 дни, след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нетранспортираната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остава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полза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Продавача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</w:t>
      </w:r>
    </w:p>
    <w:p w:rsidR="00FB2427" w:rsidRPr="00B57FD0" w:rsidRDefault="00FB2427" w:rsidP="00FB2427">
      <w:pPr>
        <w:tabs>
          <w:tab w:val="left" w:pos="709"/>
          <w:tab w:val="left" w:pos="851"/>
        </w:tabs>
        <w:spacing w:after="0" w:line="240" w:lineRule="auto"/>
        <w:ind w:left="284"/>
        <w:contextualSpacing/>
        <w:jc w:val="both"/>
        <w:rPr>
          <w:rFonts w:ascii="Verdana" w:eastAsia="Times New Roman" w:hAnsi="Verdana"/>
          <w:sz w:val="20"/>
          <w:szCs w:val="20"/>
          <w:lang w:val="ru-RU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3.4.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неявяване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КУПУВАЧА или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негов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упълномощен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представител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определените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срокове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приемане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неизпълнение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задълженията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по т. 4.3. и 4.4.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proofErr w:type="gram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от раздел</w:t>
      </w:r>
      <w:proofErr w:type="gram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en-US" w:eastAsia="bg-BG"/>
        </w:rPr>
        <w:t>IV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рискът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случайното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повреждане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или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погиване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следствие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форсмажорни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обстоятелства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наличната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склад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дървесина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преминава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върху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КУПУВАЧА от момента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изтичане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тези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срокове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този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случай КУПУВАЧЪТ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дължи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обезщетение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ПРОДАВАЧА в размер, равен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нанесената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щета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FB2427" w:rsidRPr="00B57FD0" w:rsidRDefault="00FB2427" w:rsidP="00FB2427">
      <w:pPr>
        <w:tabs>
          <w:tab w:val="left" w:pos="709"/>
          <w:tab w:val="left" w:pos="851"/>
        </w:tabs>
        <w:spacing w:after="0" w:line="240" w:lineRule="auto"/>
        <w:ind w:left="284" w:firstLine="142"/>
        <w:outlineLvl w:val="0"/>
        <w:rPr>
          <w:rFonts w:ascii="Verdana" w:eastAsia="Times New Roman" w:hAnsi="Verdana"/>
          <w:b/>
          <w:sz w:val="20"/>
          <w:szCs w:val="20"/>
          <w:u w:val="single"/>
          <w:lang w:val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en-AU"/>
        </w:rPr>
        <w:t>VI</w:t>
      </w:r>
      <w:r w:rsidRPr="00B57FD0">
        <w:rPr>
          <w:rFonts w:ascii="Verdana" w:eastAsia="Times New Roman" w:hAnsi="Verdana"/>
          <w:b/>
          <w:sz w:val="20"/>
          <w:szCs w:val="20"/>
          <w:lang w:val="ru-RU"/>
        </w:rPr>
        <w:t xml:space="preserve">. </w:t>
      </w:r>
      <w:r w:rsidRPr="00B57FD0">
        <w:rPr>
          <w:rFonts w:ascii="Verdana" w:eastAsia="Times New Roman" w:hAnsi="Verdana"/>
          <w:b/>
          <w:sz w:val="20"/>
          <w:szCs w:val="20"/>
          <w:u w:val="single"/>
          <w:lang w:val="bg-BG"/>
        </w:rPr>
        <w:t>ПРЕКРАТЯВАНЕ НА ДОГОВОРА</w:t>
      </w:r>
    </w:p>
    <w:p w:rsidR="00FB2427" w:rsidRPr="00B57FD0" w:rsidRDefault="00FB2427" w:rsidP="00FB2427">
      <w:pPr>
        <w:widowControl w:val="0"/>
        <w:numPr>
          <w:ilvl w:val="1"/>
          <w:numId w:val="42"/>
        </w:numPr>
        <w:tabs>
          <w:tab w:val="left" w:pos="709"/>
          <w:tab w:val="left" w:pos="851"/>
          <w:tab w:val="left" w:pos="1080"/>
        </w:tabs>
        <w:suppressAutoHyphens/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Договорът се прекратява:</w:t>
      </w:r>
    </w:p>
    <w:p w:rsidR="00FB2427" w:rsidRPr="00B57FD0" w:rsidRDefault="00FB2427" w:rsidP="00FB2427">
      <w:pPr>
        <w:widowControl w:val="0"/>
        <w:tabs>
          <w:tab w:val="left" w:pos="709"/>
          <w:tab w:val="left" w:pos="851"/>
          <w:tab w:val="left" w:pos="1080"/>
        </w:tabs>
        <w:suppressAutoHyphens/>
        <w:spacing w:after="0" w:line="240" w:lineRule="auto"/>
        <w:ind w:left="360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1.1. с изтичане на срока му;</w:t>
      </w:r>
    </w:p>
    <w:p w:rsidR="00FB2427" w:rsidRPr="00B57FD0" w:rsidRDefault="00FB2427" w:rsidP="00FB2427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360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lastRenderedPageBreak/>
        <w:t>1.2. по взаимно съгласие на страните, изразено в писмена форма;</w:t>
      </w:r>
    </w:p>
    <w:p w:rsidR="00FB2427" w:rsidRPr="00B57FD0" w:rsidRDefault="00FB2427" w:rsidP="00FB2427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36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1.3. с едностранно писмено уведомление от страна на ПРОДАВАЧА, като внесената от КУПУВАЧА гаранция за изпълнение се задържа, в случай че КУПУВАЧЪТ откаже да приеме или заплати или транспортира наличната на временен склад дървесина, предмет на договора, в договорените срокове.</w:t>
      </w:r>
    </w:p>
    <w:p w:rsidR="00FB2427" w:rsidRPr="00B57FD0" w:rsidRDefault="00FB2427" w:rsidP="00FB2427">
      <w:pPr>
        <w:widowControl w:val="0"/>
        <w:tabs>
          <w:tab w:val="left" w:pos="0"/>
        </w:tabs>
        <w:suppressAutoHyphens/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     1.4.</w:t>
      </w:r>
      <w:r w:rsidRPr="00B57FD0">
        <w:rPr>
          <w:rFonts w:ascii="Verdana" w:eastAsia="Times New Roman" w:hAnsi="Verdana"/>
          <w:sz w:val="20"/>
          <w:szCs w:val="20"/>
          <w:lang w:val="ru-RU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С едностранно писмено уведомление от всяка една от страните, когато след сключването му, поради </w:t>
      </w:r>
      <w:r w:rsidRPr="00B57FD0">
        <w:rPr>
          <w:rFonts w:ascii="Verdana" w:eastAsia="Times New Roman" w:hAnsi="Verdana"/>
          <w:b/>
          <w:sz w:val="20"/>
          <w:szCs w:val="20"/>
          <w:lang w:val="bg-BG"/>
        </w:rPr>
        <w:t>обективни</w:t>
      </w: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причини - форсмажорни обстоятелства, уважени реституционни претенции и непреодолима сила и други обстоятелства, възникнали след сключването му, в резултат на които неговото изпълнение е обективно невъзможно. В този случай авансово внесени суми за дървесина, която не е транспортирана от временен склад, се връщат на КУПУВАЧА, внесената от КУПУВАЧА гаранция за изпълнение на договора се освобождава, а страните не си дължат неустойки и престации за пропуснати ползи.</w:t>
      </w:r>
    </w:p>
    <w:p w:rsidR="00FB2427" w:rsidRPr="00B57FD0" w:rsidRDefault="00FB2427" w:rsidP="00FB2427">
      <w:pPr>
        <w:tabs>
          <w:tab w:val="left" w:pos="709"/>
          <w:tab w:val="left" w:pos="851"/>
          <w:tab w:val="left" w:pos="1080"/>
        </w:tabs>
        <w:spacing w:after="0" w:line="240" w:lineRule="auto"/>
        <w:jc w:val="both"/>
        <w:outlineLvl w:val="1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      2. Договорът може да бъде прекратен с едностранно писмено уведомление от:</w:t>
      </w:r>
    </w:p>
    <w:p w:rsidR="00FB2427" w:rsidRPr="00B57FD0" w:rsidRDefault="00FB2427" w:rsidP="00FB2427">
      <w:pPr>
        <w:widowControl w:val="0"/>
        <w:numPr>
          <w:ilvl w:val="1"/>
          <w:numId w:val="44"/>
        </w:numPr>
        <w:tabs>
          <w:tab w:val="num" w:pos="0"/>
          <w:tab w:val="left" w:pos="709"/>
          <w:tab w:val="left" w:pos="851"/>
          <w:tab w:val="left" w:pos="993"/>
        </w:tabs>
        <w:suppressAutoHyphens/>
        <w:spacing w:after="0" w:line="240" w:lineRule="auto"/>
        <w:ind w:firstLine="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 xml:space="preserve">  ПРОДАВАЧА, в случай на неизпълнение от КУПУВАЧА на задълженията по т. 4.1. до 4.3. от раздел </w:t>
      </w:r>
      <w:r w:rsidRPr="00B57FD0">
        <w:rPr>
          <w:rFonts w:ascii="Verdana" w:eastAsia="Times New Roman" w:hAnsi="Verdana"/>
          <w:sz w:val="20"/>
          <w:szCs w:val="20"/>
          <w:lang w:val="en-US"/>
        </w:rPr>
        <w:t>IV</w:t>
      </w:r>
      <w:r w:rsidRPr="00B57FD0">
        <w:rPr>
          <w:rFonts w:ascii="Verdana" w:eastAsia="Times New Roman" w:hAnsi="Verdana"/>
          <w:sz w:val="20"/>
          <w:szCs w:val="20"/>
          <w:lang w:val="bg-BG"/>
        </w:rPr>
        <w:t>.</w:t>
      </w:r>
    </w:p>
    <w:p w:rsidR="00FB2427" w:rsidRPr="00B57FD0" w:rsidRDefault="00FB2427" w:rsidP="00FB2427">
      <w:pPr>
        <w:widowControl w:val="0"/>
        <w:numPr>
          <w:ilvl w:val="1"/>
          <w:numId w:val="44"/>
        </w:numPr>
        <w:tabs>
          <w:tab w:val="num" w:pos="0"/>
          <w:tab w:val="left" w:pos="709"/>
          <w:tab w:val="left" w:pos="851"/>
          <w:tab w:val="left" w:pos="993"/>
        </w:tabs>
        <w:suppressAutoHyphens/>
        <w:spacing w:after="0" w:line="240" w:lineRule="auto"/>
        <w:ind w:left="0" w:firstLine="360"/>
        <w:jc w:val="both"/>
        <w:rPr>
          <w:rFonts w:ascii="Verdana" w:eastAsia="Times New Roman" w:hAnsi="Verdana"/>
          <w:sz w:val="20"/>
          <w:szCs w:val="20"/>
          <w:lang w:val="bg-BG"/>
        </w:rPr>
      </w:pPr>
      <w:r w:rsidRPr="00B57FD0">
        <w:rPr>
          <w:rFonts w:ascii="Verdana" w:eastAsia="Times New Roman" w:hAnsi="Verdana"/>
          <w:sz w:val="20"/>
          <w:szCs w:val="20"/>
          <w:lang w:val="bg-BG"/>
        </w:rPr>
        <w:t>КУПУВАЧА, когато след сключване на договора не му бъдат осигурени договорираните количества дървесина, съгласно договорения график. В този случай авансово внесените от него суми и гаранцията за изпълнение по договора се възстановяват в срок от 5 работни дни от датата на прекратяване на договора.</w:t>
      </w:r>
    </w:p>
    <w:p w:rsidR="00FB2427" w:rsidRPr="00B57FD0" w:rsidRDefault="00FB2427" w:rsidP="00FB2427">
      <w:pPr>
        <w:numPr>
          <w:ilvl w:val="0"/>
          <w:numId w:val="44"/>
        </w:numPr>
        <w:tabs>
          <w:tab w:val="left" w:pos="709"/>
          <w:tab w:val="left" w:pos="851"/>
          <w:tab w:val="left" w:pos="993"/>
          <w:tab w:val="num" w:pos="1276"/>
        </w:tabs>
        <w:spacing w:after="0" w:line="240" w:lineRule="auto"/>
        <w:ind w:left="0" w:firstLine="349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Договорът може да бъде прекратен с едностранно писмено уведомление от ПРОДАВАЧА, </w:t>
      </w:r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в случай че не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бъде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сключен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договор за добив на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дървесината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в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обекта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или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когато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договора за добив на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дървесината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бива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прекратен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, независимо от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причината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това</w:t>
      </w:r>
      <w:proofErr w:type="spellEnd"/>
      <w:r w:rsidRPr="00B57FD0">
        <w:rPr>
          <w:rFonts w:ascii="Verdana" w:eastAsia="Times New Roman" w:hAnsi="Verdana" w:cs="Verdana"/>
          <w:sz w:val="20"/>
          <w:szCs w:val="20"/>
          <w:lang w:val="ru-RU" w:eastAsia="bg-BG"/>
        </w:rPr>
        <w:t>.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В тези случаи авансово внесените суми за дървесина, която не е добита, се връщат на КУПУВАЧА, страните не си дължат неустойки и престации за пропуснати ползи за не добитата дървесина, а внесената от КУПУВАЧА гаранция за изпълнение на договора се освобождава след заплащането и транспортирането на наличната на временен склад дървесина, предмет на договора /в случай, че има такава при прекратяване на договора за дърводобив в обекта/.</w:t>
      </w:r>
    </w:p>
    <w:p w:rsidR="00FB2427" w:rsidRPr="00B57FD0" w:rsidRDefault="00FB2427" w:rsidP="00FB2427">
      <w:pPr>
        <w:widowControl w:val="0"/>
        <w:tabs>
          <w:tab w:val="left" w:pos="709"/>
          <w:tab w:val="left" w:pos="851"/>
          <w:tab w:val="left" w:pos="993"/>
        </w:tabs>
        <w:suppressAutoHyphens/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/>
        </w:rPr>
      </w:pP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 xml:space="preserve">VII. СЪОБЩЕНИЯ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    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1.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Всички съобщения и уведомления, включително и за разваляне на договора, ще се извършват в писмена форма.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2. При промяна на седалището или адреса за кореспонденция на някоя от страните по договора, същата е длъжна в седемдневен срок да информира ответната страна. В противен случай всички съобщения, уведомления и книжа се считат за връчени по първоначалния адрес.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ab/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VIII. ДОПЪЛНИТЕЛНИ РАЗПОРЕДБИ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1.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Въпросите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възникнали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при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прилагането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този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договор,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решават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по взаимно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съгласие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между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. В случай, че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това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окаже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невъзможно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на основание чл. 117, ал.2 от ГПК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съгласяват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че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всички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спорове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породени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този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договор или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отнасящи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до него,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включително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спорове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породени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или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отнасящи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до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неговото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тълкуване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недействителност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неизпълнение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или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прекратяване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както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спорове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попълване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празноти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договора или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приспособяването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му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към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нововъзникнали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обстоятелства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ще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бъдат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решавани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компетентния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съд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по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седалището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на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съобразно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правилата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родова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подсъдност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2. За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неуредените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 договора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въпроси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прилагат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действащи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нормативни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актове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страната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3.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Настоящият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договор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може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бъде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изменян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само по взаимно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съгласие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между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,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издадено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писмена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форма.</w:t>
      </w:r>
    </w:p>
    <w:p w:rsidR="00FB2427" w:rsidRPr="00B57FD0" w:rsidRDefault="00FB2427" w:rsidP="00FB2427">
      <w:pPr>
        <w:spacing w:after="0" w:line="240" w:lineRule="auto"/>
        <w:ind w:firstLine="720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4.</w:t>
      </w:r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Договор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ът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се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подписа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в два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еднообразни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екземпляра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 xml:space="preserve"> – по един за всяка от </w:t>
      </w:r>
      <w:proofErr w:type="spellStart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страните</w:t>
      </w:r>
      <w:proofErr w:type="spellEnd"/>
      <w:r w:rsidRPr="00B57FD0">
        <w:rPr>
          <w:rFonts w:ascii="Verdana" w:eastAsia="Times New Roman" w:hAnsi="Verdana"/>
          <w:sz w:val="20"/>
          <w:szCs w:val="20"/>
          <w:lang w:val="ru-RU" w:eastAsia="bg-BG"/>
        </w:rPr>
        <w:t>.</w:t>
      </w:r>
    </w:p>
    <w:p w:rsidR="00FB2427" w:rsidRPr="00B57FD0" w:rsidRDefault="00FB2427" w:rsidP="00FB2427">
      <w:pPr>
        <w:spacing w:after="0" w:line="240" w:lineRule="auto"/>
        <w:jc w:val="right"/>
        <w:rPr>
          <w:rFonts w:ascii="Times New Roman" w:eastAsia="Times New Roman" w:hAnsi="Times New Roman"/>
          <w:sz w:val="24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jc w:val="right"/>
        <w:rPr>
          <w:rFonts w:ascii="Times New Roman" w:eastAsia="Times New Roman" w:hAnsi="Times New Roman"/>
          <w:sz w:val="24"/>
          <w:lang w:val="bg-BG" w:eastAsia="bg-BG"/>
        </w:rPr>
      </w:pPr>
    </w:p>
    <w:p w:rsidR="00FB2427" w:rsidRPr="00B57FD0" w:rsidRDefault="00FB2427" w:rsidP="00FB2427">
      <w:pPr>
        <w:tabs>
          <w:tab w:val="left" w:pos="6237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ПРОДАВАЧ: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ab/>
        <w:t>КУПУВАЧ:</w:t>
      </w:r>
    </w:p>
    <w:p w:rsidR="00FB2427" w:rsidRPr="00B57FD0" w:rsidRDefault="00FB2427" w:rsidP="00FB2427">
      <w:pPr>
        <w:tabs>
          <w:tab w:val="left" w:pos="5103"/>
        </w:tabs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Директор:………………………</w:t>
      </w:r>
      <w:r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ab/>
        <w:t>Представител:……………………</w:t>
      </w:r>
    </w:p>
    <w:p w:rsidR="00FB2427" w:rsidRPr="00B57FD0" w:rsidRDefault="00FB2427" w:rsidP="00FB2427">
      <w:pPr>
        <w:tabs>
          <w:tab w:val="left" w:pos="6804"/>
        </w:tabs>
        <w:spacing w:after="0" w:line="240" w:lineRule="auto"/>
        <w:ind w:firstLine="113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/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 xml:space="preserve">инж. Карамфил </w:t>
      </w:r>
      <w:proofErr w:type="spellStart"/>
      <w:r w:rsidR="00D107F9">
        <w:rPr>
          <w:rFonts w:ascii="Verdana" w:eastAsia="Times New Roman" w:hAnsi="Verdana"/>
          <w:sz w:val="20"/>
          <w:szCs w:val="20"/>
          <w:lang w:val="bg-BG" w:eastAsia="bg-BG"/>
        </w:rPr>
        <w:t>Джембазки</w:t>
      </w:r>
      <w:proofErr w:type="spellEnd"/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/</w:t>
      </w: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ab/>
        <w:t>/…………………………../</w:t>
      </w:r>
    </w:p>
    <w:p w:rsidR="00FB2427" w:rsidRPr="00B57FD0" w:rsidRDefault="003873BB" w:rsidP="00FB2427">
      <w:pPr>
        <w:spacing w:after="0" w:line="240" w:lineRule="auto"/>
        <w:jc w:val="both"/>
        <w:rPr>
          <w:rFonts w:ascii="Verdana" w:eastAsia="Times New Roman" w:hAnsi="Verdana"/>
          <w:b/>
          <w:sz w:val="20"/>
          <w:szCs w:val="20"/>
          <w:lang w:val="bg-BG" w:eastAsia="bg-BG"/>
        </w:rPr>
      </w:pPr>
      <w:r>
        <w:rPr>
          <w:rFonts w:ascii="Verdana" w:eastAsia="Times New Roman" w:hAnsi="Verdana"/>
          <w:b/>
          <w:sz w:val="20"/>
          <w:szCs w:val="20"/>
          <w:lang w:val="bg-BG" w:eastAsia="bg-BG"/>
        </w:rPr>
        <w:t>РСО-</w:t>
      </w:r>
      <w:r w:rsidR="00FB2427" w:rsidRPr="00B57FD0">
        <w:rPr>
          <w:rFonts w:ascii="Verdana" w:eastAsia="Times New Roman" w:hAnsi="Verdana"/>
          <w:b/>
          <w:sz w:val="20"/>
          <w:szCs w:val="20"/>
          <w:lang w:val="bg-BG" w:eastAsia="bg-BG"/>
        </w:rPr>
        <w:t>Гл. Счетоводител:…………………………</w:t>
      </w:r>
    </w:p>
    <w:p w:rsidR="00FB2427" w:rsidRPr="00B57FD0" w:rsidRDefault="00FB2427" w:rsidP="00FB2427">
      <w:pPr>
        <w:spacing w:after="0" w:line="240" w:lineRule="auto"/>
        <w:ind w:firstLine="1985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/............................/</w:t>
      </w:r>
    </w:p>
    <w:p w:rsidR="00FB2427" w:rsidRPr="00B57FD0" w:rsidRDefault="00FB2427" w:rsidP="00FB242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</w:p>
    <w:p w:rsidR="00FB2427" w:rsidRPr="00B57FD0" w:rsidRDefault="00FB2427" w:rsidP="00FB242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Съгласувал,</w:t>
      </w:r>
    </w:p>
    <w:p w:rsidR="00FB2427" w:rsidRPr="00B57FD0" w:rsidRDefault="003873BB" w:rsidP="00FB2427">
      <w:pPr>
        <w:spacing w:after="0" w:line="240" w:lineRule="auto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>
        <w:rPr>
          <w:rFonts w:ascii="Verdana" w:eastAsia="Times New Roman" w:hAnsi="Verdana"/>
          <w:sz w:val="20"/>
          <w:szCs w:val="20"/>
          <w:lang w:val="bg-BG" w:eastAsia="bg-BG"/>
        </w:rPr>
        <w:t xml:space="preserve">Зам.-директор на </w:t>
      </w:r>
      <w:bookmarkStart w:id="14" w:name="_GoBack"/>
      <w:bookmarkEnd w:id="14"/>
      <w:r w:rsidR="00FB2427" w:rsidRPr="00B57FD0">
        <w:rPr>
          <w:rFonts w:ascii="Verdana" w:eastAsia="Times New Roman" w:hAnsi="Verdana"/>
          <w:sz w:val="20"/>
          <w:szCs w:val="20"/>
          <w:lang w:val="bg-BG" w:eastAsia="bg-BG"/>
        </w:rPr>
        <w:t xml:space="preserve"> </w:t>
      </w:r>
      <w:r w:rsidR="00D107F9">
        <w:rPr>
          <w:rFonts w:ascii="Verdana" w:eastAsia="Times New Roman" w:hAnsi="Verdana"/>
          <w:sz w:val="20"/>
          <w:szCs w:val="20"/>
          <w:lang w:val="bg-BG" w:eastAsia="bg-BG"/>
        </w:rPr>
        <w:t>ТП „ДГС Белица“</w:t>
      </w:r>
      <w:r w:rsidR="00FB2427" w:rsidRPr="00B57FD0">
        <w:rPr>
          <w:rFonts w:ascii="Verdana" w:eastAsia="Times New Roman" w:hAnsi="Verdana"/>
          <w:sz w:val="20"/>
          <w:szCs w:val="20"/>
          <w:lang w:val="bg-BG" w:eastAsia="bg-BG"/>
        </w:rPr>
        <w:t>:…………………………………</w:t>
      </w:r>
    </w:p>
    <w:p w:rsidR="00FB2427" w:rsidRPr="00FB2427" w:rsidRDefault="00FB2427" w:rsidP="00FB2427">
      <w:pPr>
        <w:spacing w:after="0" w:line="240" w:lineRule="auto"/>
        <w:ind w:firstLine="3544"/>
        <w:jc w:val="both"/>
        <w:rPr>
          <w:rFonts w:ascii="Verdana" w:eastAsia="Times New Roman" w:hAnsi="Verdana"/>
          <w:sz w:val="20"/>
          <w:szCs w:val="20"/>
          <w:lang w:val="bg-BG" w:eastAsia="bg-BG"/>
        </w:rPr>
      </w:pPr>
      <w:r w:rsidRPr="00B57FD0">
        <w:rPr>
          <w:rFonts w:ascii="Verdana" w:eastAsia="Times New Roman" w:hAnsi="Verdana"/>
          <w:sz w:val="20"/>
          <w:szCs w:val="20"/>
          <w:lang w:val="bg-BG" w:eastAsia="bg-BG"/>
        </w:rPr>
        <w:t>/............................../</w:t>
      </w:r>
    </w:p>
    <w:p w:rsidR="001B1465" w:rsidRPr="001B1465" w:rsidRDefault="001B1465" w:rsidP="001B1465">
      <w:pPr>
        <w:suppressAutoHyphens/>
        <w:spacing w:after="0" w:line="240" w:lineRule="auto"/>
        <w:jc w:val="right"/>
        <w:rPr>
          <w:rFonts w:ascii="Verdana" w:eastAsia="Times New Roman" w:hAnsi="Verdana"/>
          <w:i/>
          <w:sz w:val="18"/>
          <w:szCs w:val="18"/>
          <w:lang w:val="ru-RU" w:eastAsia="bg-BG"/>
        </w:rPr>
      </w:pPr>
    </w:p>
    <w:sectPr w:rsidR="001B1465" w:rsidRPr="001B1465" w:rsidSect="00FB2427">
      <w:pgSz w:w="11906" w:h="16838"/>
      <w:pgMar w:top="426" w:right="566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ll Times New Roman">
    <w:altName w:val="Times New Roman"/>
    <w:charset w:val="CC"/>
    <w:family w:val="roman"/>
    <w:pitch w:val="variable"/>
    <w:sig w:usb0="20002A87" w:usb1="80000000" w:usb2="00000008" w:usb3="00000000" w:csb0="000001FF" w:csb1="00000000"/>
  </w:font>
  <w:font w:name="CIDFont+F2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F6C46"/>
    <w:multiLevelType w:val="hybridMultilevel"/>
    <w:tmpl w:val="0DE2F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A21704"/>
    <w:multiLevelType w:val="hybridMultilevel"/>
    <w:tmpl w:val="2F2893E2"/>
    <w:lvl w:ilvl="0" w:tplc="3316252A">
      <w:start w:val="8"/>
      <w:numFmt w:val="bullet"/>
      <w:lvlText w:val="-"/>
      <w:lvlJc w:val="left"/>
      <w:pPr>
        <w:ind w:left="999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" w15:restartNumberingAfterBreak="0">
    <w:nsid w:val="05193ACE"/>
    <w:multiLevelType w:val="hybridMultilevel"/>
    <w:tmpl w:val="F6721AD4"/>
    <w:lvl w:ilvl="0" w:tplc="A5E6D1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C576B9"/>
    <w:multiLevelType w:val="hybridMultilevel"/>
    <w:tmpl w:val="F52413C4"/>
    <w:lvl w:ilvl="0" w:tplc="A25654A0">
      <w:start w:val="15"/>
      <w:numFmt w:val="bullet"/>
      <w:lvlText w:val="-"/>
      <w:lvlJc w:val="left"/>
      <w:pPr>
        <w:ind w:left="1069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092C02E5"/>
    <w:multiLevelType w:val="multilevel"/>
    <w:tmpl w:val="63005F1C"/>
    <w:lvl w:ilvl="0">
      <w:start w:val="1"/>
      <w:numFmt w:val="decimal"/>
      <w:lvlText w:val="%1."/>
      <w:lvlJc w:val="left"/>
      <w:pPr>
        <w:tabs>
          <w:tab w:val="num" w:pos="1135"/>
        </w:tabs>
        <w:ind w:left="1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b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0A691816"/>
    <w:multiLevelType w:val="hybridMultilevel"/>
    <w:tmpl w:val="781C34AE"/>
    <w:lvl w:ilvl="0" w:tplc="5D54E1EA">
      <w:start w:val="8"/>
      <w:numFmt w:val="bullet"/>
      <w:lvlText w:val="-"/>
      <w:lvlJc w:val="left"/>
      <w:pPr>
        <w:ind w:left="1070" w:hanging="360"/>
      </w:pPr>
      <w:rPr>
        <w:rFonts w:ascii="Verdana" w:eastAsia="Times New Roman" w:hAnsi="Verdana" w:cs="Times New Roman" w:hint="default"/>
        <w:b/>
      </w:rPr>
    </w:lvl>
    <w:lvl w:ilvl="1" w:tplc="080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0BC52A66"/>
    <w:multiLevelType w:val="hybridMultilevel"/>
    <w:tmpl w:val="F23EFCFE"/>
    <w:lvl w:ilvl="0" w:tplc="0402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7" w15:restartNumberingAfterBreak="0">
    <w:nsid w:val="0D830284"/>
    <w:multiLevelType w:val="multilevel"/>
    <w:tmpl w:val="09127012"/>
    <w:lvl w:ilvl="0">
      <w:start w:val="1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8" w15:restartNumberingAfterBreak="0">
    <w:nsid w:val="0F1008E5"/>
    <w:multiLevelType w:val="hybridMultilevel"/>
    <w:tmpl w:val="A1D4CD5C"/>
    <w:lvl w:ilvl="0" w:tplc="84B0D3C4">
      <w:start w:val="8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90" w:hanging="360"/>
      </w:pPr>
    </w:lvl>
    <w:lvl w:ilvl="2" w:tplc="0402001B" w:tentative="1">
      <w:start w:val="1"/>
      <w:numFmt w:val="lowerRoman"/>
      <w:lvlText w:val="%3."/>
      <w:lvlJc w:val="right"/>
      <w:pPr>
        <w:ind w:left="2510" w:hanging="180"/>
      </w:pPr>
    </w:lvl>
    <w:lvl w:ilvl="3" w:tplc="0402000F" w:tentative="1">
      <w:start w:val="1"/>
      <w:numFmt w:val="decimal"/>
      <w:lvlText w:val="%4."/>
      <w:lvlJc w:val="left"/>
      <w:pPr>
        <w:ind w:left="3230" w:hanging="360"/>
      </w:pPr>
    </w:lvl>
    <w:lvl w:ilvl="4" w:tplc="04020019" w:tentative="1">
      <w:start w:val="1"/>
      <w:numFmt w:val="lowerLetter"/>
      <w:lvlText w:val="%5."/>
      <w:lvlJc w:val="left"/>
      <w:pPr>
        <w:ind w:left="3950" w:hanging="360"/>
      </w:pPr>
    </w:lvl>
    <w:lvl w:ilvl="5" w:tplc="0402001B" w:tentative="1">
      <w:start w:val="1"/>
      <w:numFmt w:val="lowerRoman"/>
      <w:lvlText w:val="%6."/>
      <w:lvlJc w:val="right"/>
      <w:pPr>
        <w:ind w:left="4670" w:hanging="180"/>
      </w:pPr>
    </w:lvl>
    <w:lvl w:ilvl="6" w:tplc="0402000F" w:tentative="1">
      <w:start w:val="1"/>
      <w:numFmt w:val="decimal"/>
      <w:lvlText w:val="%7."/>
      <w:lvlJc w:val="left"/>
      <w:pPr>
        <w:ind w:left="5390" w:hanging="360"/>
      </w:pPr>
    </w:lvl>
    <w:lvl w:ilvl="7" w:tplc="04020019" w:tentative="1">
      <w:start w:val="1"/>
      <w:numFmt w:val="lowerLetter"/>
      <w:lvlText w:val="%8."/>
      <w:lvlJc w:val="left"/>
      <w:pPr>
        <w:ind w:left="6110" w:hanging="360"/>
      </w:pPr>
    </w:lvl>
    <w:lvl w:ilvl="8" w:tplc="0402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1680223"/>
    <w:multiLevelType w:val="hybridMultilevel"/>
    <w:tmpl w:val="1C683BE0"/>
    <w:lvl w:ilvl="0" w:tplc="0402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13E55A3A"/>
    <w:multiLevelType w:val="multilevel"/>
    <w:tmpl w:val="5310E5D2"/>
    <w:lvl w:ilvl="0">
      <w:start w:val="10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17E144CB"/>
    <w:multiLevelType w:val="hybridMultilevel"/>
    <w:tmpl w:val="D766168E"/>
    <w:lvl w:ilvl="0" w:tplc="DE4C91CC">
      <w:start w:val="6"/>
      <w:numFmt w:val="bullet"/>
      <w:lvlText w:val="-"/>
      <w:lvlJc w:val="left"/>
      <w:pPr>
        <w:tabs>
          <w:tab w:val="num" w:pos="1353"/>
        </w:tabs>
        <w:ind w:left="1353" w:hanging="360"/>
      </w:pPr>
      <w:rPr>
        <w:rFonts w:ascii="Verdana" w:eastAsia="Times New Roman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93"/>
        </w:tabs>
        <w:ind w:left="279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13"/>
        </w:tabs>
        <w:ind w:left="351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33"/>
        </w:tabs>
        <w:ind w:left="423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53"/>
        </w:tabs>
        <w:ind w:left="495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73"/>
        </w:tabs>
        <w:ind w:left="567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93"/>
        </w:tabs>
        <w:ind w:left="639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13"/>
        </w:tabs>
        <w:ind w:left="7113" w:hanging="360"/>
      </w:pPr>
      <w:rPr>
        <w:rFonts w:ascii="Wingdings" w:hAnsi="Wingdings" w:hint="default"/>
      </w:rPr>
    </w:lvl>
  </w:abstractNum>
  <w:abstractNum w:abstractNumId="12" w15:restartNumberingAfterBreak="0">
    <w:nsid w:val="1A264E20"/>
    <w:multiLevelType w:val="hybridMultilevel"/>
    <w:tmpl w:val="EADC915A"/>
    <w:lvl w:ilvl="0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0B61FF7"/>
    <w:multiLevelType w:val="multilevel"/>
    <w:tmpl w:val="9D009C9A"/>
    <w:lvl w:ilvl="0">
      <w:start w:val="9"/>
      <w:numFmt w:val="decimal"/>
      <w:lvlText w:val="%1."/>
      <w:lvlJc w:val="left"/>
      <w:pPr>
        <w:ind w:left="420" w:hanging="420"/>
      </w:pPr>
      <w:rPr>
        <w:rFonts w:hint="default"/>
        <w:i w:val="0"/>
      </w:rPr>
    </w:lvl>
    <w:lvl w:ilvl="1">
      <w:start w:val="5"/>
      <w:numFmt w:val="decimal"/>
      <w:lvlText w:val="%1.%2."/>
      <w:lvlJc w:val="left"/>
      <w:pPr>
        <w:ind w:left="1854" w:hanging="720"/>
      </w:pPr>
      <w:rPr>
        <w:rFonts w:hint="default"/>
        <w:b w:val="0"/>
        <w:bCs/>
        <w:i w:val="0"/>
      </w:rPr>
    </w:lvl>
    <w:lvl w:ilvl="2">
      <w:start w:val="1"/>
      <w:numFmt w:val="decimal"/>
      <w:lvlText w:val="%1.%2.%3."/>
      <w:lvlJc w:val="left"/>
      <w:pPr>
        <w:ind w:left="3348" w:hanging="1080"/>
      </w:pPr>
      <w:rPr>
        <w:rFonts w:hint="default"/>
        <w:b w:val="0"/>
        <w:bCs w:val="0"/>
        <w:i w:val="0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7470" w:hanging="180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11592" w:hanging="2520"/>
      </w:pPr>
      <w:rPr>
        <w:rFonts w:hint="default"/>
        <w:i w:val="0"/>
      </w:rPr>
    </w:lvl>
  </w:abstractNum>
  <w:abstractNum w:abstractNumId="14" w15:restartNumberingAfterBreak="0">
    <w:nsid w:val="24D82159"/>
    <w:multiLevelType w:val="multilevel"/>
    <w:tmpl w:val="DF926A6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276"/>
        </w:tabs>
        <w:ind w:left="142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cs="Times New Roman"/>
        <w:b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abstractNum w:abstractNumId="15" w15:restartNumberingAfterBreak="0">
    <w:nsid w:val="254D3A11"/>
    <w:multiLevelType w:val="hybridMultilevel"/>
    <w:tmpl w:val="32AAF3A2"/>
    <w:lvl w:ilvl="0" w:tplc="A350DC84">
      <w:start w:val="1"/>
      <w:numFmt w:val="decimal"/>
      <w:lvlText w:val="%1."/>
      <w:lvlJc w:val="left"/>
      <w:pPr>
        <w:ind w:left="1770" w:hanging="105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425910"/>
    <w:multiLevelType w:val="multilevel"/>
    <w:tmpl w:val="260AAEDC"/>
    <w:lvl w:ilvl="0">
      <w:start w:val="8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6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9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15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24" w:hanging="2520"/>
      </w:pPr>
      <w:rPr>
        <w:rFonts w:hint="default"/>
      </w:rPr>
    </w:lvl>
  </w:abstractNum>
  <w:abstractNum w:abstractNumId="17" w15:restartNumberingAfterBreak="0">
    <w:nsid w:val="2D210D39"/>
    <w:multiLevelType w:val="hybridMultilevel"/>
    <w:tmpl w:val="F11E8C96"/>
    <w:lvl w:ilvl="0" w:tplc="FF588112">
      <w:start w:val="18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2EC16830"/>
    <w:multiLevelType w:val="multilevel"/>
    <w:tmpl w:val="86DE9CD6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9" w15:restartNumberingAfterBreak="0">
    <w:nsid w:val="2F1B6DF2"/>
    <w:multiLevelType w:val="hybridMultilevel"/>
    <w:tmpl w:val="0AB05372"/>
    <w:lvl w:ilvl="0" w:tplc="6CC08952">
      <w:start w:val="1"/>
      <w:numFmt w:val="decimal"/>
      <w:lvlText w:val="%1."/>
      <w:lvlJc w:val="left"/>
      <w:pPr>
        <w:tabs>
          <w:tab w:val="num" w:pos="601"/>
        </w:tabs>
        <w:ind w:left="0" w:firstLine="340"/>
      </w:pPr>
      <w:rPr>
        <w:rFonts w:hint="default"/>
        <w:sz w:val="24"/>
        <w:szCs w:val="24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30E9079B"/>
    <w:multiLevelType w:val="multilevel"/>
    <w:tmpl w:val="1FC40C4A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85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21" w15:restartNumberingAfterBreak="0">
    <w:nsid w:val="310728EB"/>
    <w:multiLevelType w:val="multilevel"/>
    <w:tmpl w:val="E0720F3A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2" w15:restartNumberingAfterBreak="0">
    <w:nsid w:val="32B505E2"/>
    <w:multiLevelType w:val="hybridMultilevel"/>
    <w:tmpl w:val="AD96D80A"/>
    <w:lvl w:ilvl="0" w:tplc="6FF479EC">
      <w:start w:val="17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2521B7"/>
    <w:multiLevelType w:val="hybridMultilevel"/>
    <w:tmpl w:val="3CF4E8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13F5E12"/>
    <w:multiLevelType w:val="multilevel"/>
    <w:tmpl w:val="32D4638A"/>
    <w:lvl w:ilvl="0">
      <w:start w:val="10"/>
      <w:numFmt w:val="decimal"/>
      <w:lvlText w:val="%1."/>
      <w:lvlJc w:val="left"/>
      <w:pPr>
        <w:ind w:left="510" w:hanging="510"/>
      </w:pPr>
      <w:rPr>
        <w:rFonts w:hint="default"/>
        <w:b/>
        <w:u w:val="none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  <w:u w:val="none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left"/>
      <w:pPr>
        <w:ind w:left="6136" w:hanging="216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  <w:u w:val="none"/>
      </w:rPr>
    </w:lvl>
  </w:abstractNum>
  <w:abstractNum w:abstractNumId="25" w15:restartNumberingAfterBreak="0">
    <w:nsid w:val="414A72A0"/>
    <w:multiLevelType w:val="hybridMultilevel"/>
    <w:tmpl w:val="4368539A"/>
    <w:lvl w:ilvl="0" w:tplc="B2D05E40">
      <w:start w:val="1"/>
      <w:numFmt w:val="decimal"/>
      <w:lvlText w:val="1.%1."/>
      <w:lvlJc w:val="left"/>
      <w:pPr>
        <w:tabs>
          <w:tab w:val="num" w:pos="644"/>
        </w:tabs>
        <w:ind w:left="644" w:hanging="360"/>
      </w:pPr>
      <w:rPr>
        <w:rFonts w:ascii="Verdana" w:hAnsi="Verdana" w:cs="Times New Roman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124"/>
        </w:tabs>
        <w:ind w:left="112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564"/>
        </w:tabs>
        <w:ind w:left="256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284"/>
        </w:tabs>
        <w:ind w:left="328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004"/>
        </w:tabs>
        <w:ind w:left="400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4724"/>
        </w:tabs>
        <w:ind w:left="472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444"/>
        </w:tabs>
        <w:ind w:left="544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164"/>
        </w:tabs>
        <w:ind w:left="6164" w:hanging="180"/>
      </w:pPr>
      <w:rPr>
        <w:rFonts w:cs="Times New Roman"/>
      </w:rPr>
    </w:lvl>
  </w:abstractNum>
  <w:abstractNum w:abstractNumId="26" w15:restartNumberingAfterBreak="0">
    <w:nsid w:val="415477FD"/>
    <w:multiLevelType w:val="multilevel"/>
    <w:tmpl w:val="DF926A6E"/>
    <w:lvl w:ilvl="0">
      <w:start w:val="1"/>
      <w:numFmt w:val="upperRoman"/>
      <w:lvlText w:val="%1."/>
      <w:lvlJc w:val="left"/>
      <w:pPr>
        <w:tabs>
          <w:tab w:val="num" w:pos="567"/>
        </w:tabs>
        <w:ind w:left="0" w:firstLine="340"/>
      </w:pPr>
      <w:rPr>
        <w:rFonts w:ascii="Verdana" w:hAnsi="Verdana" w:cs="Times New Roman" w:hint="default"/>
        <w:b/>
        <w:sz w:val="20"/>
        <w:szCs w:val="20"/>
      </w:rPr>
    </w:lvl>
    <w:lvl w:ilvl="1">
      <w:start w:val="1"/>
      <w:numFmt w:val="decimal"/>
      <w:lvlRestart w:val="0"/>
      <w:lvlText w:val="%2."/>
      <w:lvlJc w:val="left"/>
      <w:pPr>
        <w:tabs>
          <w:tab w:val="num" w:pos="1134"/>
        </w:tabs>
        <w:ind w:left="0" w:firstLine="709"/>
      </w:pPr>
      <w:rPr>
        <w:rFonts w:ascii="Verdana" w:hAnsi="Verdana" w:cs="Times New Roman" w:hint="default"/>
        <w:b/>
        <w:color w:val="auto"/>
        <w:sz w:val="20"/>
        <w:szCs w:val="20"/>
      </w:rPr>
    </w:lvl>
    <w:lvl w:ilvl="2">
      <w:start w:val="1"/>
      <w:numFmt w:val="decimal"/>
      <w:lvlText w:val="%2.%3."/>
      <w:lvlJc w:val="left"/>
      <w:pPr>
        <w:tabs>
          <w:tab w:val="num" w:pos="1701"/>
        </w:tabs>
        <w:ind w:left="0" w:firstLine="1134"/>
      </w:pPr>
      <w:rPr>
        <w:rFonts w:cs="Times New Roman"/>
        <w:b w:val="0"/>
        <w:color w:val="auto"/>
      </w:rPr>
    </w:lvl>
    <w:lvl w:ilvl="3">
      <w:start w:val="1"/>
      <w:numFmt w:val="bullet"/>
      <w:lvlText w:val=""/>
      <w:lvlJc w:val="left"/>
      <w:pPr>
        <w:tabs>
          <w:tab w:val="num" w:pos="1321"/>
        </w:tabs>
        <w:ind w:left="0" w:firstLine="1134"/>
      </w:pPr>
      <w:rPr>
        <w:rFonts w:ascii="Symbol" w:hAnsi="Symbol" w:hint="default"/>
        <w:color w:val="auto"/>
      </w:rPr>
    </w:lvl>
    <w:lvl w:ilvl="4">
      <w:start w:val="1"/>
      <w:numFmt w:val="decimal"/>
      <w:lvlText w:val="%5)"/>
      <w:lvlJc w:val="left"/>
      <w:pPr>
        <w:tabs>
          <w:tab w:val="num" w:pos="1412"/>
        </w:tabs>
        <w:ind w:left="0" w:firstLine="1077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0" w:firstLine="709"/>
      </w:pPr>
      <w:rPr>
        <w:rFonts w:cs="Times New Roman"/>
      </w:rPr>
    </w:lvl>
    <w:lvl w:ilvl="6">
      <w:start w:val="1"/>
      <w:numFmt w:val="decimal"/>
      <w:lvlText w:val="%2.%3.%4%7."/>
      <w:lvlJc w:val="left"/>
      <w:pPr>
        <w:tabs>
          <w:tab w:val="num" w:pos="1928"/>
        </w:tabs>
        <w:ind w:left="0" w:firstLine="1134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cs="Times New Roman"/>
      </w:rPr>
    </w:lvl>
  </w:abstractNum>
  <w:abstractNum w:abstractNumId="27" w15:restartNumberingAfterBreak="0">
    <w:nsid w:val="47D039CF"/>
    <w:multiLevelType w:val="hybridMultilevel"/>
    <w:tmpl w:val="033096DC"/>
    <w:lvl w:ilvl="0" w:tplc="B4A4AF2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497721E4"/>
    <w:multiLevelType w:val="hybridMultilevel"/>
    <w:tmpl w:val="25C43BCC"/>
    <w:lvl w:ilvl="0" w:tplc="5EC4DC7C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9" w15:restartNumberingAfterBreak="0">
    <w:nsid w:val="4AA14F3D"/>
    <w:multiLevelType w:val="hybridMultilevel"/>
    <w:tmpl w:val="26166B70"/>
    <w:lvl w:ilvl="0" w:tplc="FA8C96A6">
      <w:start w:val="1"/>
      <w:numFmt w:val="decimal"/>
      <w:lvlText w:val="4.%1."/>
      <w:lvlJc w:val="left"/>
      <w:pPr>
        <w:ind w:left="644" w:hanging="360"/>
      </w:pPr>
      <w:rPr>
        <w:rFonts w:hint="default"/>
      </w:rPr>
    </w:lvl>
    <w:lvl w:ilvl="1" w:tplc="0FDA7AE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4C3A17CE"/>
    <w:multiLevelType w:val="hybridMultilevel"/>
    <w:tmpl w:val="73D0613C"/>
    <w:lvl w:ilvl="0" w:tplc="B9E40776">
      <w:start w:val="17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EF849A0"/>
    <w:multiLevelType w:val="hybridMultilevel"/>
    <w:tmpl w:val="66FEBE8A"/>
    <w:lvl w:ilvl="0" w:tplc="C5C25EB2">
      <w:start w:val="8"/>
      <w:numFmt w:val="bullet"/>
      <w:lvlText w:val="-"/>
      <w:lvlJc w:val="left"/>
      <w:pPr>
        <w:ind w:left="926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32" w15:restartNumberingAfterBreak="0">
    <w:nsid w:val="4FAE136D"/>
    <w:multiLevelType w:val="multilevel"/>
    <w:tmpl w:val="8DC2F3D2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1134"/>
      </w:pPr>
      <w:rPr>
        <w:rFonts w:hint="default"/>
        <w:sz w:val="20"/>
        <w:szCs w:val="20"/>
      </w:rPr>
    </w:lvl>
    <w:lvl w:ilvl="2">
      <w:start w:val="1"/>
      <w:numFmt w:val="bullet"/>
      <w:lvlText w:val=""/>
      <w:lvlJc w:val="left"/>
      <w:pPr>
        <w:tabs>
          <w:tab w:val="num" w:pos="1332"/>
        </w:tabs>
        <w:ind w:left="0" w:firstLine="1134"/>
      </w:pPr>
      <w:rPr>
        <w:rFonts w:ascii="Symbol" w:hAnsi="Symbol" w:hint="default"/>
        <w:color w:val="auto"/>
      </w:rPr>
    </w:lvl>
    <w:lvl w:ilvl="3">
      <w:start w:val="1"/>
      <w:numFmt w:val="decimal"/>
      <w:lvlText w:val="%4)"/>
      <w:lvlJc w:val="left"/>
      <w:pPr>
        <w:tabs>
          <w:tab w:val="num" w:pos="2160"/>
        </w:tabs>
        <w:ind w:left="0" w:firstLine="108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54446E76"/>
    <w:multiLevelType w:val="hybridMultilevel"/>
    <w:tmpl w:val="64E6511C"/>
    <w:lvl w:ilvl="0" w:tplc="7024ABAE">
      <w:start w:val="1"/>
      <w:numFmt w:val="decimal"/>
      <w:lvlText w:val="2.%1."/>
      <w:lvlJc w:val="left"/>
      <w:pPr>
        <w:ind w:left="786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34" w15:restartNumberingAfterBreak="0">
    <w:nsid w:val="579A05BE"/>
    <w:multiLevelType w:val="multilevel"/>
    <w:tmpl w:val="DFFAFE6E"/>
    <w:lvl w:ilvl="0">
      <w:start w:val="9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09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5" w15:restartNumberingAfterBreak="0">
    <w:nsid w:val="58446ED1"/>
    <w:multiLevelType w:val="multilevel"/>
    <w:tmpl w:val="364A0E8A"/>
    <w:lvl w:ilvl="0">
      <w:start w:val="12"/>
      <w:numFmt w:val="decimal"/>
      <w:lvlText w:val="%1."/>
      <w:lvlJc w:val="left"/>
      <w:pPr>
        <w:ind w:left="510" w:hanging="51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3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240" w:hanging="2160"/>
      </w:pPr>
      <w:rPr>
        <w:rFonts w:hint="default"/>
      </w:rPr>
    </w:lvl>
  </w:abstractNum>
  <w:abstractNum w:abstractNumId="36" w15:restartNumberingAfterBreak="0">
    <w:nsid w:val="5AFB2356"/>
    <w:multiLevelType w:val="multilevel"/>
    <w:tmpl w:val="02A6E4A2"/>
    <w:lvl w:ilvl="0">
      <w:start w:val="2"/>
      <w:numFmt w:val="decimal"/>
      <w:lvlText w:val="%1."/>
      <w:lvlJc w:val="left"/>
      <w:pPr>
        <w:ind w:left="1425" w:hanging="360"/>
      </w:pPr>
      <w:rPr>
        <w:rFonts w:hint="default"/>
        <w:color w:val="auto"/>
      </w:rPr>
    </w:lvl>
    <w:lvl w:ilvl="1">
      <w:start w:val="1"/>
      <w:numFmt w:val="decimal"/>
      <w:lvlText w:val="2.%2."/>
      <w:lvlJc w:val="left"/>
      <w:pPr>
        <w:ind w:left="1425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7" w15:restartNumberingAfterBreak="0">
    <w:nsid w:val="60212060"/>
    <w:multiLevelType w:val="hybridMultilevel"/>
    <w:tmpl w:val="FF202DBC"/>
    <w:lvl w:ilvl="0" w:tplc="EDAC6BC6">
      <w:start w:val="10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11368FA"/>
    <w:multiLevelType w:val="multilevel"/>
    <w:tmpl w:val="A29E315A"/>
    <w:lvl w:ilvl="0">
      <w:start w:val="4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6"/>
      <w:numFmt w:val="decimal"/>
      <w:lvlText w:val="3.%2."/>
      <w:lvlJc w:val="left"/>
      <w:pPr>
        <w:ind w:left="142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1800"/>
      </w:pPr>
      <w:rPr>
        <w:rFonts w:hint="default"/>
      </w:rPr>
    </w:lvl>
  </w:abstractNum>
  <w:abstractNum w:abstractNumId="39" w15:restartNumberingAfterBreak="0">
    <w:nsid w:val="619A0DA3"/>
    <w:multiLevelType w:val="hybridMultilevel"/>
    <w:tmpl w:val="162881A2"/>
    <w:lvl w:ilvl="0" w:tplc="9BACBE40">
      <w:start w:val="1"/>
      <w:numFmt w:val="decimal"/>
      <w:lvlText w:val="3.%1."/>
      <w:lvlJc w:val="left"/>
      <w:pPr>
        <w:ind w:left="644" w:hanging="360"/>
      </w:pPr>
      <w:rPr>
        <w:rFonts w:ascii="Verdana" w:hAnsi="Verdana" w:cs="Times New Roman"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0" w15:restartNumberingAfterBreak="0">
    <w:nsid w:val="62C72904"/>
    <w:multiLevelType w:val="hybridMultilevel"/>
    <w:tmpl w:val="FAD2F60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642C32C7"/>
    <w:multiLevelType w:val="hybridMultilevel"/>
    <w:tmpl w:val="6C26464C"/>
    <w:lvl w:ilvl="0" w:tplc="0402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9358FE70">
      <w:numFmt w:val="bullet"/>
      <w:lvlText w:val="-"/>
      <w:lvlJc w:val="left"/>
      <w:pPr>
        <w:tabs>
          <w:tab w:val="num" w:pos="2805"/>
        </w:tabs>
        <w:ind w:left="2805" w:hanging="960"/>
      </w:pPr>
      <w:rPr>
        <w:rFonts w:ascii="Times New Roman" w:eastAsia="Times New Roman" w:hAnsi="Times New Roman" w:cs="Times New Roman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42" w15:restartNumberingAfterBreak="0">
    <w:nsid w:val="65663544"/>
    <w:multiLevelType w:val="hybridMultilevel"/>
    <w:tmpl w:val="6534F83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97F05"/>
    <w:multiLevelType w:val="multilevel"/>
    <w:tmpl w:val="6FEAC5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4" w15:restartNumberingAfterBreak="0">
    <w:nsid w:val="75F514E1"/>
    <w:multiLevelType w:val="multilevel"/>
    <w:tmpl w:val="9490E6DC"/>
    <w:lvl w:ilvl="0">
      <w:start w:val="10"/>
      <w:numFmt w:val="decimal"/>
      <w:lvlText w:val="%1."/>
      <w:lvlJc w:val="left"/>
      <w:pPr>
        <w:ind w:left="1078" w:hanging="510"/>
      </w:pPr>
      <w:rPr>
        <w:strike w:val="0"/>
        <w:dstrike w:val="0"/>
        <w:u w:val="none"/>
        <w:effect w:val="none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b w:val="0"/>
        <w:strike w:val="0"/>
        <w:dstrike w:val="0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strike w:val="0"/>
        <w:dstrike w:val="0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3712" w:hanging="144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strike w:val="0"/>
        <w:dstrike w:val="0"/>
        <w:u w:val="none"/>
        <w:effect w:val="none"/>
      </w:rPr>
    </w:lvl>
    <w:lvl w:ilvl="7">
      <w:start w:val="1"/>
      <w:numFmt w:val="decimal"/>
      <w:lvlText w:val="%1.%2.%3.%4.%5.%6.%7.%8."/>
      <w:lvlJc w:val="left"/>
      <w:pPr>
        <w:ind w:left="6136" w:hanging="21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strike w:val="0"/>
        <w:dstrike w:val="0"/>
        <w:u w:val="none"/>
        <w:effect w:val="none"/>
      </w:rPr>
    </w:lvl>
  </w:abstractNum>
  <w:abstractNum w:abstractNumId="45" w15:restartNumberingAfterBreak="0">
    <w:nsid w:val="7EA95B62"/>
    <w:multiLevelType w:val="hybridMultilevel"/>
    <w:tmpl w:val="486E3BD4"/>
    <w:lvl w:ilvl="0" w:tplc="2F309BEC">
      <w:start w:val="18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9"/>
  </w:num>
  <w:num w:numId="2">
    <w:abstractNumId w:val="9"/>
  </w:num>
  <w:num w:numId="3">
    <w:abstractNumId w:val="4"/>
  </w:num>
  <w:num w:numId="4">
    <w:abstractNumId w:val="27"/>
  </w:num>
  <w:num w:numId="5">
    <w:abstractNumId w:val="40"/>
  </w:num>
  <w:num w:numId="6">
    <w:abstractNumId w:val="41"/>
  </w:num>
  <w:num w:numId="7">
    <w:abstractNumId w:val="32"/>
  </w:num>
  <w:num w:numId="8">
    <w:abstractNumId w:val="3"/>
  </w:num>
  <w:num w:numId="9">
    <w:abstractNumId w:val="26"/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</w:num>
  <w:num w:numId="12">
    <w:abstractNumId w:val="23"/>
  </w:num>
  <w:num w:numId="13">
    <w:abstractNumId w:val="42"/>
  </w:num>
  <w:num w:numId="14">
    <w:abstractNumId w:val="0"/>
  </w:num>
  <w:num w:numId="15">
    <w:abstractNumId w:val="14"/>
  </w:num>
  <w:num w:numId="1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</w:num>
  <w:num w:numId="19">
    <w:abstractNumId w:val="11"/>
  </w:num>
  <w:num w:numId="20">
    <w:abstractNumId w:val="5"/>
  </w:num>
  <w:num w:numId="21">
    <w:abstractNumId w:val="31"/>
  </w:num>
  <w:num w:numId="22">
    <w:abstractNumId w:val="10"/>
  </w:num>
  <w:num w:numId="23">
    <w:abstractNumId w:val="20"/>
  </w:num>
  <w:num w:numId="24">
    <w:abstractNumId w:val="34"/>
  </w:num>
  <w:num w:numId="25">
    <w:abstractNumId w:val="18"/>
  </w:num>
  <w:num w:numId="26">
    <w:abstractNumId w:val="21"/>
  </w:num>
  <w:num w:numId="27">
    <w:abstractNumId w:val="35"/>
  </w:num>
  <w:num w:numId="28">
    <w:abstractNumId w:val="22"/>
  </w:num>
  <w:num w:numId="29">
    <w:abstractNumId w:val="30"/>
  </w:num>
  <w:num w:numId="30">
    <w:abstractNumId w:val="28"/>
  </w:num>
  <w:num w:numId="31">
    <w:abstractNumId w:val="12"/>
  </w:num>
  <w:num w:numId="32">
    <w:abstractNumId w:val="37"/>
  </w:num>
  <w:num w:numId="33">
    <w:abstractNumId w:val="24"/>
  </w:num>
  <w:num w:numId="34">
    <w:abstractNumId w:val="24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5"/>
  </w:num>
  <w:num w:numId="36">
    <w:abstractNumId w:val="13"/>
  </w:num>
  <w:num w:numId="37">
    <w:abstractNumId w:val="17"/>
  </w:num>
  <w:num w:numId="38">
    <w:abstractNumId w:val="33"/>
  </w:num>
  <w:num w:numId="39">
    <w:abstractNumId w:val="25"/>
  </w:num>
  <w:num w:numId="40">
    <w:abstractNumId w:val="36"/>
  </w:num>
  <w:num w:numId="41">
    <w:abstractNumId w:val="39"/>
  </w:num>
  <w:num w:numId="42">
    <w:abstractNumId w:val="29"/>
  </w:num>
  <w:num w:numId="43">
    <w:abstractNumId w:val="38"/>
  </w:num>
  <w:num w:numId="44">
    <w:abstractNumId w:val="43"/>
  </w:num>
  <w:num w:numId="45">
    <w:abstractNumId w:val="15"/>
  </w:num>
  <w:num w:numId="46">
    <w:abstractNumId w:val="8"/>
  </w:num>
  <w:num w:numId="47">
    <w:abstractNumId w:val="7"/>
  </w:num>
  <w:num w:numId="48">
    <w:abstractNumId w:val="16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65"/>
    <w:rsid w:val="00061C4B"/>
    <w:rsid w:val="000E477F"/>
    <w:rsid w:val="000F0AF4"/>
    <w:rsid w:val="00107137"/>
    <w:rsid w:val="00137D68"/>
    <w:rsid w:val="00146C2B"/>
    <w:rsid w:val="00156B17"/>
    <w:rsid w:val="00176F56"/>
    <w:rsid w:val="001B07E5"/>
    <w:rsid w:val="001B1465"/>
    <w:rsid w:val="001E1EC4"/>
    <w:rsid w:val="001E6202"/>
    <w:rsid w:val="001E6F65"/>
    <w:rsid w:val="00223D5F"/>
    <w:rsid w:val="00255B35"/>
    <w:rsid w:val="002736F4"/>
    <w:rsid w:val="002B5C09"/>
    <w:rsid w:val="002D0FEB"/>
    <w:rsid w:val="002F1C76"/>
    <w:rsid w:val="00300DB3"/>
    <w:rsid w:val="00332BC0"/>
    <w:rsid w:val="00344601"/>
    <w:rsid w:val="00350902"/>
    <w:rsid w:val="00353EDE"/>
    <w:rsid w:val="003873BB"/>
    <w:rsid w:val="004012AB"/>
    <w:rsid w:val="00434592"/>
    <w:rsid w:val="00442BBA"/>
    <w:rsid w:val="00443415"/>
    <w:rsid w:val="0049137E"/>
    <w:rsid w:val="004B5A95"/>
    <w:rsid w:val="004F5C66"/>
    <w:rsid w:val="005567E0"/>
    <w:rsid w:val="00564AEA"/>
    <w:rsid w:val="0063715E"/>
    <w:rsid w:val="006959FB"/>
    <w:rsid w:val="006E6C76"/>
    <w:rsid w:val="007175FC"/>
    <w:rsid w:val="007257E1"/>
    <w:rsid w:val="007A100D"/>
    <w:rsid w:val="007D2D9D"/>
    <w:rsid w:val="00805A86"/>
    <w:rsid w:val="00823839"/>
    <w:rsid w:val="008C616C"/>
    <w:rsid w:val="00900B87"/>
    <w:rsid w:val="00921A4E"/>
    <w:rsid w:val="00935E30"/>
    <w:rsid w:val="009E795B"/>
    <w:rsid w:val="00A54E0D"/>
    <w:rsid w:val="00B40F86"/>
    <w:rsid w:val="00B418B2"/>
    <w:rsid w:val="00B53E5F"/>
    <w:rsid w:val="00B57FD0"/>
    <w:rsid w:val="00B64CB8"/>
    <w:rsid w:val="00B65F70"/>
    <w:rsid w:val="00B81E30"/>
    <w:rsid w:val="00B81E7B"/>
    <w:rsid w:val="00BA1E31"/>
    <w:rsid w:val="00BA2DEF"/>
    <w:rsid w:val="00BD6AEF"/>
    <w:rsid w:val="00C15E5D"/>
    <w:rsid w:val="00C23C12"/>
    <w:rsid w:val="00C90856"/>
    <w:rsid w:val="00CB7286"/>
    <w:rsid w:val="00CD155B"/>
    <w:rsid w:val="00CF04BC"/>
    <w:rsid w:val="00CF11E3"/>
    <w:rsid w:val="00CF30D2"/>
    <w:rsid w:val="00D02E6D"/>
    <w:rsid w:val="00D050B2"/>
    <w:rsid w:val="00D107F9"/>
    <w:rsid w:val="00D25DED"/>
    <w:rsid w:val="00E845E4"/>
    <w:rsid w:val="00EB5230"/>
    <w:rsid w:val="00EC7CAE"/>
    <w:rsid w:val="00F1463D"/>
    <w:rsid w:val="00F4372A"/>
    <w:rsid w:val="00F45868"/>
    <w:rsid w:val="00FB2427"/>
    <w:rsid w:val="00FF4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12CC9"/>
  <w15:chartTrackingRefBased/>
  <w15:docId w15:val="{91349FEF-5BB5-4770-8DB7-1FFDD48AC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GB" w:eastAsia="en-US"/>
    </w:rPr>
  </w:style>
  <w:style w:type="paragraph" w:styleId="1">
    <w:name w:val="heading 1"/>
    <w:basedOn w:val="a"/>
    <w:next w:val="a"/>
    <w:link w:val="10"/>
    <w:qFormat/>
    <w:rsid w:val="001B1465"/>
    <w:pPr>
      <w:keepNext/>
      <w:spacing w:after="0" w:line="360" w:lineRule="auto"/>
      <w:jc w:val="right"/>
      <w:outlineLvl w:val="0"/>
    </w:pPr>
    <w:rPr>
      <w:rFonts w:ascii="Times New Roman" w:eastAsia="Times New Roman" w:hAnsi="Times New Roman"/>
      <w:b/>
      <w:sz w:val="24"/>
      <w:szCs w:val="20"/>
      <w:lang w:val="bg-BG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1465"/>
    <w:pPr>
      <w:keepNext/>
      <w:spacing w:before="240" w:after="60" w:line="240" w:lineRule="auto"/>
      <w:jc w:val="both"/>
      <w:outlineLvl w:val="1"/>
    </w:pPr>
    <w:rPr>
      <w:rFonts w:ascii="Cambria" w:eastAsia="Times New Roman" w:hAnsi="Cambria"/>
      <w:b/>
      <w:bCs/>
      <w:i/>
      <w:iCs/>
      <w:sz w:val="28"/>
      <w:szCs w:val="28"/>
      <w:lang w:val="bg-BG" w:eastAsia="bg-BG"/>
    </w:rPr>
  </w:style>
  <w:style w:type="paragraph" w:styleId="4">
    <w:name w:val="heading 4"/>
    <w:basedOn w:val="a"/>
    <w:next w:val="a"/>
    <w:link w:val="40"/>
    <w:qFormat/>
    <w:rsid w:val="001B1465"/>
    <w:pPr>
      <w:keepNext/>
      <w:spacing w:before="240" w:after="60" w:line="276" w:lineRule="auto"/>
      <w:outlineLvl w:val="3"/>
    </w:pPr>
    <w:rPr>
      <w:rFonts w:eastAsia="Times New Roman"/>
      <w:b/>
      <w:bCs/>
      <w:sz w:val="28"/>
      <w:szCs w:val="28"/>
      <w:lang w:val="bg-BG" w:eastAsia="bg-BG"/>
    </w:rPr>
  </w:style>
  <w:style w:type="paragraph" w:styleId="5">
    <w:name w:val="heading 5"/>
    <w:basedOn w:val="a"/>
    <w:next w:val="a"/>
    <w:link w:val="50"/>
    <w:qFormat/>
    <w:rsid w:val="001B1465"/>
    <w:pPr>
      <w:spacing w:before="240" w:after="60" w:line="240" w:lineRule="auto"/>
      <w:outlineLvl w:val="4"/>
    </w:pPr>
    <w:rPr>
      <w:rFonts w:eastAsia="Times New Roman"/>
      <w:b/>
      <w:bCs/>
      <w:i/>
      <w:iCs/>
      <w:sz w:val="26"/>
      <w:szCs w:val="26"/>
      <w:lang w:val="en-A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sid w:val="001B1465"/>
    <w:rPr>
      <w:rFonts w:ascii="Times New Roman" w:eastAsia="Times New Roman" w:hAnsi="Times New Roman" w:cs="Times New Roman"/>
      <w:b/>
      <w:sz w:val="24"/>
      <w:szCs w:val="20"/>
      <w:lang w:val="bg-BG"/>
    </w:rPr>
  </w:style>
  <w:style w:type="character" w:customStyle="1" w:styleId="20">
    <w:name w:val="Заглавие 2 Знак"/>
    <w:link w:val="2"/>
    <w:uiPriority w:val="9"/>
    <w:semiHidden/>
    <w:rsid w:val="001B1465"/>
    <w:rPr>
      <w:rFonts w:ascii="Cambria" w:eastAsia="Times New Roman" w:hAnsi="Cambria" w:cs="Times New Roman"/>
      <w:b/>
      <w:bCs/>
      <w:i/>
      <w:iCs/>
      <w:sz w:val="28"/>
      <w:szCs w:val="28"/>
      <w:lang w:val="bg-BG" w:eastAsia="bg-BG"/>
    </w:rPr>
  </w:style>
  <w:style w:type="character" w:customStyle="1" w:styleId="40">
    <w:name w:val="Заглавие 4 Знак"/>
    <w:link w:val="4"/>
    <w:rsid w:val="001B1465"/>
    <w:rPr>
      <w:rFonts w:ascii="Calibri" w:eastAsia="Times New Roman" w:hAnsi="Calibri" w:cs="Times New Roman"/>
      <w:b/>
      <w:bCs/>
      <w:sz w:val="28"/>
      <w:szCs w:val="28"/>
      <w:lang w:val="bg-BG" w:eastAsia="bg-BG"/>
    </w:rPr>
  </w:style>
  <w:style w:type="character" w:customStyle="1" w:styleId="50">
    <w:name w:val="Заглавие 5 Знак"/>
    <w:link w:val="5"/>
    <w:rsid w:val="001B1465"/>
    <w:rPr>
      <w:rFonts w:ascii="Calibri" w:eastAsia="Times New Roman" w:hAnsi="Calibri" w:cs="Times New Roman"/>
      <w:b/>
      <w:bCs/>
      <w:i/>
      <w:iCs/>
      <w:sz w:val="26"/>
      <w:szCs w:val="26"/>
      <w:lang w:val="en-AU"/>
    </w:rPr>
  </w:style>
  <w:style w:type="numbering" w:customStyle="1" w:styleId="NoList1">
    <w:name w:val="No List1"/>
    <w:next w:val="a2"/>
    <w:uiPriority w:val="99"/>
    <w:semiHidden/>
    <w:unhideWhenUsed/>
    <w:rsid w:val="001B1465"/>
  </w:style>
  <w:style w:type="paragraph" w:styleId="a3">
    <w:name w:val="Balloon Text"/>
    <w:basedOn w:val="a"/>
    <w:link w:val="a4"/>
    <w:uiPriority w:val="99"/>
    <w:semiHidden/>
    <w:unhideWhenUsed/>
    <w:rsid w:val="001B1465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bg-BG" w:eastAsia="bg-BG"/>
    </w:rPr>
  </w:style>
  <w:style w:type="character" w:customStyle="1" w:styleId="a4">
    <w:name w:val="Изнесен текст Знак"/>
    <w:link w:val="a3"/>
    <w:uiPriority w:val="99"/>
    <w:semiHidden/>
    <w:rsid w:val="001B1465"/>
    <w:rPr>
      <w:rFonts w:ascii="Tahoma" w:eastAsia="Times New Roman" w:hAnsi="Tahoma" w:cs="Tahoma"/>
      <w:sz w:val="16"/>
      <w:szCs w:val="16"/>
      <w:lang w:val="bg-BG" w:eastAsia="bg-BG"/>
    </w:rPr>
  </w:style>
  <w:style w:type="paragraph" w:styleId="a5">
    <w:name w:val="Body Text"/>
    <w:basedOn w:val="a"/>
    <w:link w:val="a6"/>
    <w:rsid w:val="001B1465"/>
    <w:pPr>
      <w:spacing w:after="120" w:line="240" w:lineRule="auto"/>
    </w:pPr>
    <w:rPr>
      <w:rFonts w:ascii="Times New Roman" w:eastAsia="Times New Roman" w:hAnsi="Times New Roman"/>
      <w:sz w:val="20"/>
      <w:szCs w:val="20"/>
      <w:lang w:val="en-AU"/>
    </w:rPr>
  </w:style>
  <w:style w:type="character" w:customStyle="1" w:styleId="a6">
    <w:name w:val="Основен текст Знак"/>
    <w:link w:val="a5"/>
    <w:rsid w:val="001B1465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a7">
    <w:name w:val="List Paragraph"/>
    <w:basedOn w:val="a"/>
    <w:qFormat/>
    <w:rsid w:val="001B1465"/>
    <w:pPr>
      <w:spacing w:after="0" w:line="240" w:lineRule="auto"/>
      <w:ind w:left="720"/>
      <w:contextualSpacing/>
      <w:jc w:val="both"/>
    </w:pPr>
    <w:rPr>
      <w:rFonts w:ascii="Verdana" w:eastAsia="Times New Roman" w:hAnsi="Verdana"/>
      <w:sz w:val="20"/>
      <w:lang w:val="bg-BG" w:eastAsia="bg-BG"/>
    </w:rPr>
  </w:style>
  <w:style w:type="paragraph" w:styleId="a8">
    <w:name w:val="Title"/>
    <w:basedOn w:val="a"/>
    <w:next w:val="a"/>
    <w:link w:val="a9"/>
    <w:qFormat/>
    <w:rsid w:val="001B1465"/>
    <w:pPr>
      <w:suppressAutoHyphens/>
      <w:spacing w:after="0" w:line="240" w:lineRule="auto"/>
      <w:jc w:val="center"/>
    </w:pPr>
    <w:rPr>
      <w:rFonts w:ascii="Verdana" w:eastAsia="Times New Roman" w:hAnsi="Verdana"/>
      <w:b/>
      <w:bCs/>
      <w:sz w:val="32"/>
      <w:szCs w:val="24"/>
      <w:lang w:val="bg-BG" w:eastAsia="ar-SA"/>
    </w:rPr>
  </w:style>
  <w:style w:type="character" w:customStyle="1" w:styleId="a9">
    <w:name w:val="Заглавие Знак"/>
    <w:link w:val="a8"/>
    <w:rsid w:val="001B1465"/>
    <w:rPr>
      <w:rFonts w:ascii="Verdana" w:eastAsia="Times New Roman" w:hAnsi="Verdana" w:cs="Times New Roman"/>
      <w:b/>
      <w:bCs/>
      <w:sz w:val="32"/>
      <w:szCs w:val="24"/>
      <w:lang w:val="bg-BG" w:eastAsia="ar-SA"/>
    </w:rPr>
  </w:style>
  <w:style w:type="paragraph" w:styleId="3">
    <w:name w:val="Body Text 3"/>
    <w:basedOn w:val="a"/>
    <w:link w:val="30"/>
    <w:uiPriority w:val="99"/>
    <w:semiHidden/>
    <w:unhideWhenUsed/>
    <w:rsid w:val="001B1465"/>
    <w:pPr>
      <w:spacing w:after="120" w:line="240" w:lineRule="auto"/>
      <w:jc w:val="both"/>
    </w:pPr>
    <w:rPr>
      <w:rFonts w:ascii="Verdana" w:eastAsia="Times New Roman" w:hAnsi="Verdana"/>
      <w:sz w:val="16"/>
      <w:szCs w:val="16"/>
      <w:lang w:val="bg-BG"/>
    </w:rPr>
  </w:style>
  <w:style w:type="character" w:customStyle="1" w:styleId="30">
    <w:name w:val="Основен текст 3 Знак"/>
    <w:link w:val="3"/>
    <w:uiPriority w:val="99"/>
    <w:semiHidden/>
    <w:rsid w:val="001B1465"/>
    <w:rPr>
      <w:rFonts w:ascii="Verdana" w:eastAsia="Times New Roman" w:hAnsi="Verdana" w:cs="Times New Roman"/>
      <w:sz w:val="16"/>
      <w:szCs w:val="16"/>
      <w:lang w:val="bg-BG"/>
    </w:rPr>
  </w:style>
  <w:style w:type="paragraph" w:customStyle="1" w:styleId="FR2">
    <w:name w:val="FR2"/>
    <w:rsid w:val="001B1465"/>
    <w:pPr>
      <w:widowControl w:val="0"/>
      <w:autoSpaceDE w:val="0"/>
      <w:autoSpaceDN w:val="0"/>
      <w:adjustRightInd w:val="0"/>
      <w:spacing w:before="440"/>
      <w:jc w:val="both"/>
    </w:pPr>
    <w:rPr>
      <w:rFonts w:ascii="Arial Narrow" w:eastAsia="Times New Roman" w:hAnsi="Arial Narrow"/>
      <w:sz w:val="36"/>
      <w:lang w:eastAsia="en-US"/>
    </w:rPr>
  </w:style>
  <w:style w:type="paragraph" w:styleId="aa">
    <w:name w:val="No Spacing"/>
    <w:qFormat/>
    <w:rsid w:val="001B1465"/>
    <w:rPr>
      <w:rFonts w:eastAsia="Times New Roman"/>
      <w:sz w:val="22"/>
      <w:szCs w:val="22"/>
    </w:rPr>
  </w:style>
  <w:style w:type="character" w:styleId="ab">
    <w:name w:val="Hyperlink"/>
    <w:rsid w:val="001B1465"/>
    <w:rPr>
      <w:color w:val="0000FF"/>
      <w:u w:val="single"/>
    </w:rPr>
  </w:style>
  <w:style w:type="character" w:customStyle="1" w:styleId="ala53">
    <w:name w:val="al_a53"/>
    <w:rsid w:val="001B1465"/>
  </w:style>
  <w:style w:type="paragraph" w:customStyle="1" w:styleId="msonormalcxspmiddle">
    <w:name w:val="msonormalcxspmiddle"/>
    <w:basedOn w:val="a"/>
    <w:rsid w:val="001B14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msonormalcxsplast">
    <w:name w:val="msonormalcxsplast"/>
    <w:basedOn w:val="a"/>
    <w:rsid w:val="001B14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21">
    <w:name w:val="Body Text 2"/>
    <w:basedOn w:val="a"/>
    <w:link w:val="22"/>
    <w:uiPriority w:val="99"/>
    <w:rsid w:val="001B1465"/>
    <w:pPr>
      <w:spacing w:after="120" w:line="480" w:lineRule="auto"/>
    </w:pPr>
    <w:rPr>
      <w:rFonts w:eastAsia="Times New Roman"/>
      <w:lang w:val="bg-BG" w:eastAsia="bg-BG"/>
    </w:rPr>
  </w:style>
  <w:style w:type="character" w:customStyle="1" w:styleId="22">
    <w:name w:val="Основен текст 2 Знак"/>
    <w:link w:val="21"/>
    <w:uiPriority w:val="99"/>
    <w:rsid w:val="001B1465"/>
    <w:rPr>
      <w:rFonts w:ascii="Calibri" w:eastAsia="Times New Roman" w:hAnsi="Calibri" w:cs="Times New Roman"/>
      <w:lang w:val="bg-BG" w:eastAsia="bg-BG"/>
    </w:rPr>
  </w:style>
  <w:style w:type="table" w:styleId="ac">
    <w:name w:val="Table Grid"/>
    <w:basedOn w:val="a1"/>
    <w:uiPriority w:val="39"/>
    <w:rsid w:val="001B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a1"/>
    <w:next w:val="ac"/>
    <w:uiPriority w:val="59"/>
    <w:rsid w:val="001B14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a1"/>
    <w:next w:val="ac"/>
    <w:uiPriority w:val="59"/>
    <w:rsid w:val="001B14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FollowedHyperlink"/>
    <w:uiPriority w:val="99"/>
    <w:semiHidden/>
    <w:unhideWhenUsed/>
    <w:rsid w:val="001B1465"/>
    <w:rPr>
      <w:color w:val="954F72"/>
      <w:u w:val="single"/>
    </w:rPr>
  </w:style>
  <w:style w:type="character" w:customStyle="1" w:styleId="UnresolvedMention">
    <w:name w:val="Unresolved Mention"/>
    <w:uiPriority w:val="99"/>
    <w:semiHidden/>
    <w:unhideWhenUsed/>
    <w:rsid w:val="001B1465"/>
    <w:rPr>
      <w:color w:val="605E5C"/>
      <w:shd w:val="clear" w:color="auto" w:fill="E1DFDD"/>
    </w:rPr>
  </w:style>
  <w:style w:type="numbering" w:customStyle="1" w:styleId="NoList11">
    <w:name w:val="No List11"/>
    <w:next w:val="a2"/>
    <w:uiPriority w:val="99"/>
    <w:semiHidden/>
    <w:unhideWhenUsed/>
    <w:rsid w:val="001B1465"/>
  </w:style>
  <w:style w:type="paragraph" w:styleId="ae">
    <w:name w:val="Body Text Indent"/>
    <w:basedOn w:val="a"/>
    <w:link w:val="af"/>
    <w:uiPriority w:val="99"/>
    <w:semiHidden/>
    <w:unhideWhenUsed/>
    <w:rsid w:val="001B1465"/>
    <w:pPr>
      <w:spacing w:after="120" w:line="240" w:lineRule="auto"/>
      <w:ind w:left="283"/>
      <w:jc w:val="both"/>
    </w:pPr>
    <w:rPr>
      <w:rFonts w:ascii="Times New Roman" w:eastAsia="Times New Roman" w:hAnsi="Times New Roman"/>
      <w:sz w:val="24"/>
      <w:lang w:val="bg-BG" w:eastAsia="bg-BG"/>
    </w:rPr>
  </w:style>
  <w:style w:type="character" w:customStyle="1" w:styleId="af">
    <w:name w:val="Основен текст с отстъп Знак"/>
    <w:link w:val="ae"/>
    <w:uiPriority w:val="99"/>
    <w:semiHidden/>
    <w:rsid w:val="001B1465"/>
    <w:rPr>
      <w:rFonts w:ascii="Times New Roman" w:eastAsia="Times New Roman" w:hAnsi="Times New Roman" w:cs="Times New Roman"/>
      <w:sz w:val="24"/>
      <w:lang w:val="bg-BG" w:eastAsia="bg-BG"/>
    </w:rPr>
  </w:style>
  <w:style w:type="paragraph" w:styleId="af0">
    <w:name w:val="header"/>
    <w:basedOn w:val="a"/>
    <w:link w:val="af1"/>
    <w:uiPriority w:val="99"/>
    <w:unhideWhenUsed/>
    <w:rsid w:val="001B1465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lang w:val="bg-BG" w:eastAsia="bg-BG"/>
    </w:rPr>
  </w:style>
  <w:style w:type="character" w:customStyle="1" w:styleId="af1">
    <w:name w:val="Горен колонтитул Знак"/>
    <w:link w:val="af0"/>
    <w:uiPriority w:val="99"/>
    <w:rsid w:val="001B1465"/>
    <w:rPr>
      <w:rFonts w:ascii="Times New Roman" w:eastAsia="Times New Roman" w:hAnsi="Times New Roman" w:cs="Times New Roman"/>
      <w:sz w:val="24"/>
      <w:lang w:val="bg-BG" w:eastAsia="bg-BG"/>
    </w:rPr>
  </w:style>
  <w:style w:type="paragraph" w:styleId="af2">
    <w:name w:val="footer"/>
    <w:basedOn w:val="a"/>
    <w:link w:val="af3"/>
    <w:uiPriority w:val="99"/>
    <w:unhideWhenUsed/>
    <w:rsid w:val="001B1465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/>
      <w:sz w:val="24"/>
      <w:lang w:val="bg-BG" w:eastAsia="bg-BG"/>
    </w:rPr>
  </w:style>
  <w:style w:type="character" w:customStyle="1" w:styleId="af3">
    <w:name w:val="Долен колонтитул Знак"/>
    <w:link w:val="af2"/>
    <w:uiPriority w:val="99"/>
    <w:rsid w:val="001B1465"/>
    <w:rPr>
      <w:rFonts w:ascii="Times New Roman" w:eastAsia="Times New Roman" w:hAnsi="Times New Roman" w:cs="Times New Roman"/>
      <w:sz w:val="24"/>
      <w:lang w:val="bg-BG" w:eastAsia="bg-BG"/>
    </w:rPr>
  </w:style>
  <w:style w:type="table" w:customStyle="1" w:styleId="TableGrid3">
    <w:name w:val="Table Grid3"/>
    <w:basedOn w:val="a1"/>
    <w:next w:val="ac"/>
    <w:uiPriority w:val="39"/>
    <w:rsid w:val="001B1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a1"/>
    <w:next w:val="ac"/>
    <w:uiPriority w:val="59"/>
    <w:rsid w:val="001B14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a1"/>
    <w:next w:val="ac"/>
    <w:uiPriority w:val="59"/>
    <w:rsid w:val="001B1465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251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hyperlink" Target="https://web.apis.bg/p.php?i=51266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12" Type="http://schemas.openxmlformats.org/officeDocument/2006/relationships/hyperlink" Target="https://web.apis.bg/p.php?i=476739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web.apis.bg/p.php?i=512668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eb.apis.bg/e.php?b=1&amp;i=11426" TargetMode="External"/><Relationship Id="rId10" Type="http://schemas.openxmlformats.org/officeDocument/2006/relationships/hyperlink" Target="https://web.apis.bg/p.php?i=51266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le.uslugi.io/uzdp" TargetMode="External"/><Relationship Id="rId14" Type="http://schemas.openxmlformats.org/officeDocument/2006/relationships/hyperlink" Target="https://web.apis.bg/p.php?i=3013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sYkc4RDfY26+8Wf+qpViBR78oiaqaU5vsp360NTE3a4=</DigestValue>
    </Reference>
    <Reference Type="http://www.w3.org/2000/09/xmldsig#Object" URI="#idOfficeObject">
      <DigestMethod Algorithm="http://www.w3.org/2001/04/xmlenc#sha256"/>
      <DigestValue>uMRuo/9R1u15CZ1tgBKrmSmDSNwKoHgJRHXU/lMUDjQ=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kjMr8MQTW2Py6Se2EYggtbzxM7wZX7mfYdkqEcxHgws=</DigestValue>
    </Reference>
    <Reference Type="http://www.w3.org/2000/09/xmldsig#Object" URI="#idValidSigLnImg">
      <DigestMethod Algorithm="http://www.w3.org/2001/04/xmlenc#sha256"/>
      <DigestValue>DIaHoHWbvu1hUYFA24ANzERdT+4db2nK6vf+QhTUB8s=</DigestValue>
    </Reference>
    <Reference Type="http://www.w3.org/2000/09/xmldsig#Object" URI="#idInvalidSigLnImg">
      <DigestMethod Algorithm="http://www.w3.org/2001/04/xmlenc#sha256"/>
      <DigestValue>Ju055oVLBCryStwnVp3tqG2odZEgI5qsJiOS74sPlyw=</DigestValue>
    </Reference>
  </SignedInfo>
  <SignatureValue>uKs0Z2Dx0bcCi8PyIJjiHsMdMfo2et8UKO8i8WeTnRTCaPL4EIHG544URz+obfwanPxYhdXYWPrm
sFO0INEk8dPKyJBk2FC5x5gyQ/1wYXp3errYsRdK2tjMzyTJMyfzIeGBRTQaUPFaY+SLNeuz9ITz
4GDLagWT7oxJL4/yOmQlTLNw66lsy+eq8FSq0cp3EAaGbDe5PXoveD0YYI2DZmAG3NJUMYc+vwcq
N2fO6jLnRulGcFrueHCu9NDHijzz14La15eciZDDP29GX4O2NPRP+c7PtGQ9B/axa/pqSEtX911z
pQF7RDBjgEmOSS2Nnc3EvAOBxYybuF7g9vcdcg==</SignatureValue>
  <KeyInfo>
    <X509Data>
      <X509Certificate>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</Transform>
          <Transform Algorithm="http://www.w3.org/TR/2001/REC-xml-c14n-20010315"/>
        </Transforms>
        <DigestMethod Algorithm="http://www.w3.org/2001/04/xmlenc#sha256"/>
        <DigestValue>QIOPozhtrk6yCTo05/A2a6m+VVYweHBdcYum2pHm2/M=</DigestValue>
      </Reference>
      <Reference URI="/word/document.xml?ContentType=application/vnd.openxmlformats-officedocument.wordprocessingml.document.main+xml">
        <DigestMethod Algorithm="http://www.w3.org/2001/04/xmlenc#sha256"/>
        <DigestValue>+wM3I2VRg6boe/vAe/ndBQzf6nvD1Z6uiJaykNeuKxk=</DigestValue>
      </Reference>
      <Reference URI="/word/fontTable.xml?ContentType=application/vnd.openxmlformats-officedocument.wordprocessingml.fontTable+xml">
        <DigestMethod Algorithm="http://www.w3.org/2001/04/xmlenc#sha256"/>
        <DigestValue>6PL/zPM4Bfq+FSWVVj3/8gDY32VmwOFqbRnxO6YYQ1E=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ebdBYEZDeYey3LFhyMQsGRRL8S0P9wb0JtbVHE7B6pM=</DigestValue>
      </Reference>
      <Reference URI="/word/media/image4.emf?ContentType=image/x-emf">
        <DigestMethod Algorithm="http://www.w3.org/2001/04/xmlenc#sha256"/>
        <DigestValue>BsH3lMrOTh0Zw4oNJN2aF3cjaeYLIh8mzIUh016fmic=</DigestValue>
      </Reference>
      <Reference URI="/word/numbering.xml?ContentType=application/vnd.openxmlformats-officedocument.wordprocessingml.numbering+xml">
        <DigestMethod Algorithm="http://www.w3.org/2001/04/xmlenc#sha256"/>
        <DigestValue>LWxoAFV598xfqKvol9G9zyL7Jlj7hks4OiAzxrxwiAI=</DigestValue>
      </Reference>
      <Reference URI="/word/settings.xml?ContentType=application/vnd.openxmlformats-officedocument.wordprocessingml.settings+xml">
        <DigestMethod Algorithm="http://www.w3.org/2001/04/xmlenc#sha256"/>
        <DigestValue>NteIijeJJyz8m+LoY7wCXhXezVm8LDD7CBWIy+fsqvY=</DigestValue>
      </Reference>
      <Reference URI="/word/styles.xml?ContentType=application/vnd.openxmlformats-officedocument.wordprocessingml.styles+xml">
        <DigestMethod Algorithm="http://www.w3.org/2001/04/xmlenc#sha256"/>
        <DigestValue>/8Wp6GBIILpr+xvWmLkdihbkph6Q4DuYQXcCh4m50mQ=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YTLZoqzvnoILwDN/IwlaCfJqHuoy+hRtoAlkrYkYM6Q=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2026-09-16T06:26:00Z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{2D08F248-EE59-4DF2-8C47-6B1F653EAAC7}</SetupID>
          <SignatureText>инж. Карамфил Джембазки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2026-09-16T06:26:00Z</xd:SigningTime>
          <xd:SigningCertificate>
            <xd:Cert>
              <xd:CertDigest>
                <DigestMethod Algorithm="http://www.w3.org/2001/04/xmlenc#sha256"/>
                <DigestValue>uWRHDkBJb1hru+jhDEOVPRP2rBklNP5zD0PZTXvIQsQ=</DigestValue>
              </xd:CertDigest>
              <xd:IssuerSerial>
                <X509IssuerName>C=BG, L=Sofia, O=Information Services JSC, OID.2.5.4.97=NTRBG-831641791, CN=StampIT Global Qualified CA</X509IssuerName>
                <X509SerialNumber>7295947471795237153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2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v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wAAAASAAAACUAAAAMAAAABAAAAFQAAADYAAAAKgAAADMAAADuAAAARwAAAAEAAABVldtBX0LbQSoAAAAzAAAAFwAAAEwAAAAAAAAAAAAAAAAAAAD//////////3wAAAA4BD0ENgQuACAAGgQwBEAEMAQ8BEQEOAQ7BCAAFAQ2BDUEPAQxBDAENwQ6BDgEAAAJAAAACQAAAAwAAAADAAAABAAAAAkAAAAIAAAACQAAAAgAAAALAAAACwAAAAkAAAAIAAAABAAAAAsAAAAMAAAACAAAAAsAAAAJAAAACAAAAAcAAAAI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bAAAAXAAAAAEAAABVldtBX0LbQQoAAABQAAAAFgAAAEwAAAAAAAAAAAAAAAAAAAD//////////3gAAAA4BD0ENgQuABoEMARABDAEPAREBDgEOwQgABQENgQ1BDwEMQQwBDcEOgQ4BAcAAAAHAAAACQAAAAMAAAAGAAAABgAAAAcAAAAGAAAACAAAAAkAAAAHAAAABgAAAAMAAAAIAAAACQAAAAYAAAAIAAAABwAAAAYAAAAF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</Object>
  <Object Id="idInvalidSigLnImg">AQAAAGwAAAAAAAAAAAAAAP8AAAB/AAAAAAAAAAAAAABzGwAAtQ0AACBFTUYAAAEADCA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wAAAEcAAAApAAAAMwAAAM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8AAAAEgAAAAlAAAADAAAAAQAAABUAAAA2AAAACoAAAAzAAAA7gAAAEcAAAABAAAAVZXbQV9C20EqAAAAMwAAABcAAABMAAAAAAAAAAAAAAAAAAAA//////////98AAAAOAQ9BDYELgAgABoEMARABDAEPAREBDgEOwQgABQENgQ1BDwEMQQwBDcEOgQ4BAAACQAAAAkAAAAMAAAAAwAAAAQAAAAJAAAACAAAAAkAAAAIAAAACwAAAAsAAAAJAAAACAAAAAQAAAALAAAADAAAAAgAAAALAAAACQAAAAgAAAAHAAAACA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mwAAAFwAAAABAAAAVZXbQV9C20EKAAAAUAAAABYAAABMAAAAAAAAAAAAAAAAAAAA//////////94AAAAOAQ9BDYELgAaBDAEQAQwBDwERAQ4BDsEIAAUBDYENQQ8BDEEMAQ3BDoEOAQHAAAABwAAAAkAAAADAAAABgAAAAYAAAAHAAAABgAAAAgAAAAJAAAABwAAAAYAAAADAAAACAAAAAkAAAAGAAAACAAAAAcAAAAGAAAABQ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qhaTwuwHEszFIKnE/LuG9kZu/dmiWikXeQLdVFP+N9o=</DigestValue>
    </Reference>
    <Reference Type="http://www.w3.org/2000/09/xmldsig#Object" URI="#idOfficeObject">
      <DigestMethod Algorithm="http://www.w3.org/2001/04/xmlenc#sha256"/>
      <DigestValue>r3a28ns7QZyNTAq9SOW+P0nSjCkzkzgGo88Pn55erfk=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9YIt6DrR7gjBM7mv4I30fCkix36wgGQF5qu/LscGIZI=</DigestValue>
    </Reference>
    <Reference Type="http://www.w3.org/2000/09/xmldsig#Object" URI="#idValidSigLnImg">
      <DigestMethod Algorithm="http://www.w3.org/2001/04/xmlenc#sha256"/>
      <DigestValue>DIaHoHWbvu1hUYFA24ANzERdT+4db2nK6vf+QhTUB8s=</DigestValue>
    </Reference>
    <Reference Type="http://www.w3.org/2000/09/xmldsig#Object" URI="#idInvalidSigLnImg">
      <DigestMethod Algorithm="http://www.w3.org/2001/04/xmlenc#sha256"/>
      <DigestValue>TqxmaW5K/f94ZsGJ1dFRuiEXcPMjkcS+ZLjieLCqFu0=</DigestValue>
    </Reference>
  </SignedInfo>
  <SignatureValue>pc1EwKS39KlAv23mpxs9vI7eps3Mt0pLcqyELD2Gf/5msx2CjyAHIPJrZqDl4LHgBeVyNXgzur/A
zsSVM3gyH2KmuwvSxIV9yWm8jZXUGOChnYAFvcC1q2HXO4OyTOaBk2Fw6Op3CrnsK8uSn+LYDUDD
+CMHAX+772qhUH3HQUsBDjaV5YvzcIps7Uimv+u87eo9vCwzRmv6TaKmmYGAceV6F6x9g08dAh0c
0AyRUQREB9rwsPoEiyNymspNlWZtbBsNRxYvHRUiBr8a0Qp/a3iroVcG4IQ015tfMqtS2IVTWAWS
1qP0vryIfuM9XHE6XkTMUB8WIgS6GwpXxGaDvQ==</SignatureValue>
  <KeyInfo>
    <X509Data>
      <X509Certificate>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QIOPozhtrk6yCTo05/A2a6m+VVYweHBdcYum2pHm2/M=</DigestValue>
      </Reference>
      <Reference URI="/word/document.xml?ContentType=application/vnd.openxmlformats-officedocument.wordprocessingml.document.main+xml">
        <DigestMethod Algorithm="http://www.w3.org/2001/04/xmlenc#sha256"/>
        <DigestValue>+wM3I2VRg6boe/vAe/ndBQzf6nvD1Z6uiJaykNeuKxk=</DigestValue>
      </Reference>
      <Reference URI="/word/fontTable.xml?ContentType=application/vnd.openxmlformats-officedocument.wordprocessingml.fontTable+xml">
        <DigestMethod Algorithm="http://www.w3.org/2001/04/xmlenc#sha256"/>
        <DigestValue>6PL/zPM4Bfq+FSWVVj3/8gDY32VmwOFqbRnxO6YYQ1E=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ebdBYEZDeYey3LFhyMQsGRRL8S0P9wb0JtbVHE7B6pM=</DigestValue>
      </Reference>
      <Reference URI="/word/media/image4.emf?ContentType=image/x-emf">
        <DigestMethod Algorithm="http://www.w3.org/2001/04/xmlenc#sha256"/>
        <DigestValue>BsH3lMrOTh0Zw4oNJN2aF3cjaeYLIh8mzIUh016fmic=</DigestValue>
      </Reference>
      <Reference URI="/word/numbering.xml?ContentType=application/vnd.openxmlformats-officedocument.wordprocessingml.numbering+xml">
        <DigestMethod Algorithm="http://www.w3.org/2001/04/xmlenc#sha256"/>
        <DigestValue>LWxoAFV598xfqKvol9G9zyL7Jlj7hks4OiAzxrxwiAI=</DigestValue>
      </Reference>
      <Reference URI="/word/settings.xml?ContentType=application/vnd.openxmlformats-officedocument.wordprocessingml.settings+xml">
        <DigestMethod Algorithm="http://www.w3.org/2001/04/xmlenc#sha256"/>
        <DigestValue>NteIijeJJyz8m+LoY7wCXhXezVm8LDD7CBWIy+fsqvY=</DigestValue>
      </Reference>
      <Reference URI="/word/styles.xml?ContentType=application/vnd.openxmlformats-officedocument.wordprocessingml.styles+xml">
        <DigestMethod Algorithm="http://www.w3.org/2001/04/xmlenc#sha256"/>
        <DigestValue>/8Wp6GBIILpr+xvWmLkdihbkph6Q4DuYQXcCh4m50mQ=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YTLZoqzvnoILwDN/IwlaCfJqHuoy+hRtoAlkrYkYM6Q=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2026-09-16T06:26:11Z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{A9DA68A4-957B-4A3F-827E-125D7DBAD933}</SetupID>
          <SignatureText>инж. Карамфил Джембазки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2026-09-16T06:26:11Z</xd:SigningTime>
          <xd:SigningCertificate>
            <xd:Cert>
              <xd:CertDigest>
                <DigestMethod Algorithm="http://www.w3.org/2001/04/xmlenc#sha256"/>
                <DigestValue>uWRHDkBJb1hru+jhDEOVPRP2rBklNP5zD0PZTXvIQsQ=</DigestValue>
              </xd:CertDigest>
              <xd:IssuerSerial>
                <X509IssuerName>C=BG, L=Sofia, O=Information Services JSC, OID.2.5.4.97=NTRBG-831641791, CN=StampIT Global Qualified CA</X509IssuerName>
                <X509SerialNumber>7295947471795237153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eBw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2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vAAAARwAAACkAAAAzAAAAx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wAAAASAAAACUAAAAMAAAABAAAAFQAAADYAAAAKgAAADMAAADuAAAARwAAAAEAAABVldtBX0LbQSoAAAAzAAAAFwAAAEwAAAAAAAAAAAAAAAAAAAD//////////3wAAAA4BD0ENgQuACAAGgQwBEAEMAQ8BEQEOAQ7BCAAFAQ2BDUEPAQxBDAENwQ6BDgEAAAJAAAACQAAAAwAAAADAAAABAAAAAkAAAAIAAAACQAAAAgAAAALAAAACwAAAAkAAAAIAAAABAAAAAsAAAAMAAAACAAAAAsAAAAJAAAACAAAAAcAAAAI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DQAAAACgAAAFAAAACbAAAAXAAAAAEAAABVldtBX0LbQQoAAABQAAAAFgAAAEwAAAAAAAAAAAAAAAAAAAD//////////3gAAAA4BD0ENgQuABoEMARABDAEPAREBDgEOwQgABQENgQ1BDwEMQQwBDcEOgQ4BAcAAAAHAAAACQAAAAMAAAAGAAAABgAAAAcAAAAGAAAACAAAAAkAAAAHAAAABgAAAAMAAAAIAAAACQAAAAYAAAAIAAAABwAAAAYAAAAFAAAABgAAAAc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</Object>
  <Object Id="idInvalidSigLnImg">AQAAAGwAAAAAAAAAAAAAAP8AAAB/AAAAAAAAAAAAAABzGwAAtQ0AACBFTUYAAAEADCA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MBw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7wAAAEcAAAApAAAAMwAAAMc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8AAAAEgAAAAlAAAADAAAAAQAAABUAAAA2AAAACoAAAAzAAAA7gAAAEcAAAABAAAAVZXbQV9C20EqAAAAMwAAABcAAABMAAAAAAAAAAAAAAAAAAAA//////////98AAAAOAQ9BDYELgAgABoEMARABDAEPAREBDgEOwQgABQENgQ1BDwEMQQwBDcEOgQ4BAAACQAAAAkAAAAMAAAAAwAAAAQAAAAJAAAACAAAAAkAAAAIAAAACwAAAAsAAAAJAAAACAAAAAQAAAALAAAADAAAAAgAAAALAAAACQAAAAgAAAAHAAAACA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0AAAAAoAAABQAAAAmwAAAFwAAAABAAAAVZXbQV9C20EKAAAAUAAAABYAAABMAAAAAAAAAAAAAAAAAAAA//////////94AAAAOAQ9BDYELgAaBDAEQAQwBDwERAQ4BDsEIAAUBDYENQQ8BDEEMAQ3BDoEOAQHAAAABwAAAAkAAAADAAAABgAAAAYAAAAHAAAABgAAAAgAAAAJAAAABwAAAAYAAAADAAAACAAAAAkAAAAGAAAACAAAAAcAAAAGAAAABQAAAAYAAAAH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</Object>
</Signature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RMAreR5BeD18CPSrquOTl2dW1qispAoiYI5Fuh78WGI=</DigestValue>
    </Reference>
    <Reference Type="http://www.w3.org/2000/09/xmldsig#Object" URI="#idOfficeObject">
      <DigestMethod Algorithm="http://www.w3.org/2001/04/xmlenc#sha256"/>
      <DigestValue>mCOgPZ4STbnfftkt7RJj4Xw5qax4XlhW8KLWb+7tXGI=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DrFCbS3jaCsLlRGyeEsEf9b8YONFwuey0SnvGSj2q1g=</DigestValue>
    </Reference>
    <Reference Type="http://www.w3.org/2000/09/xmldsig#Object" URI="#idValidSigLnImg">
      <DigestMethod Algorithm="http://www.w3.org/2001/04/xmlenc#sha256"/>
      <DigestValue>pUVdLU6A6RVUGcB8OkDS1DOByvfQBPbRQ2Z/AvLF6DY=</DigestValue>
    </Reference>
    <Reference Type="http://www.w3.org/2000/09/xmldsig#Object" URI="#idInvalidSigLnImg">
      <DigestMethod Algorithm="http://www.w3.org/2001/04/xmlenc#sha256"/>
      <DigestValue>n6QyZ46+giu5tZMFIjmC+1zbEUuwuvmsOeefNY+Fr+Y=</DigestValue>
    </Reference>
  </SignedInfo>
  <SignatureValue>YOOOQq1iZYQtXlGAoQTMVy9Ho5Rp0nvXIp/oYxyYcqtFWBJMCXK8tswkwrGq5BMv9wzXP1g3ZBuP
0F1dFoVxsPSSpkFZ6UAxx1rm4yQBMDjsBOQXt9Mrt1gYZScOrf1TqN58nTB+2u0XnHysSYitd/TX
9wKeR6u1MFBsvnfwyeFWTmdOjpV21CE1CxwTHyUHOQgKi/oZLwUs58jzjiNSgmI41CtVk2pYSxeh
NhBvzyhjmyMzvOc6BUO6+pa2B6akzyAEH9PdxpVckloFYW5Q2kxgUkeeuJX7/AGaKN+qA/tEly1B
3G/cP7qyF4tJUH/Ast95LmP/Gqpz+MgEmoN+kw==</SignatureValue>
  <KeyInfo>
    <X509Data>
      <X509Certificate>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QIOPozhtrk6yCTo05/A2a6m+VVYweHBdcYum2pHm2/M=</DigestValue>
      </Reference>
      <Reference URI="/word/document.xml?ContentType=application/vnd.openxmlformats-officedocument.wordprocessingml.document.main+xml">
        <DigestMethod Algorithm="http://www.w3.org/2001/04/xmlenc#sha256"/>
        <DigestValue>+wM3I2VRg6boe/vAe/ndBQzf6nvD1Z6uiJaykNeuKxk=</DigestValue>
      </Reference>
      <Reference URI="/word/fontTable.xml?ContentType=application/vnd.openxmlformats-officedocument.wordprocessingml.fontTable+xml">
        <DigestMethod Algorithm="http://www.w3.org/2001/04/xmlenc#sha256"/>
        <DigestValue>6PL/zPM4Bfq+FSWVVj3/8gDY32VmwOFqbRnxO6YYQ1E=</DigestValue>
      </Reference>
      <Reference URI="/word/media/image1.png?ContentType=image/png">
        <DigestMethod Algorithm="http://www.w3.org/2001/04/xmlenc#sha256"/>
        <DigestValue>cx2rpvPTNZBMF6mBt1szwduJ/hp+DCHdseWahYpCwZA=</DigestValue>
      </Reference>
      <Reference URI="/word/media/image2.png?ContentType=image/png">
        <DigestMethod Algorithm="http://www.w3.org/2001/04/xmlenc#sha256"/>
        <DigestValue>u+DheAHoCFCsO0aeEbS7pOrUVhPMAln8N/yyY4o6HlI=</DigestValue>
      </Reference>
      <Reference URI="/word/media/image3.emf?ContentType=image/x-emf">
        <DigestMethod Algorithm="http://www.w3.org/2001/04/xmlenc#sha256"/>
        <DigestValue>ebdBYEZDeYey3LFhyMQsGRRL8S0P9wb0JtbVHE7B6pM=</DigestValue>
      </Reference>
      <Reference URI="/word/media/image4.emf?ContentType=image/x-emf">
        <DigestMethod Algorithm="http://www.w3.org/2001/04/xmlenc#sha256"/>
        <DigestValue>BsH3lMrOTh0Zw4oNJN2aF3cjaeYLIh8mzIUh016fmic=</DigestValue>
      </Reference>
      <Reference URI="/word/numbering.xml?ContentType=application/vnd.openxmlformats-officedocument.wordprocessingml.numbering+xml">
        <DigestMethod Algorithm="http://www.w3.org/2001/04/xmlenc#sha256"/>
        <DigestValue>LWxoAFV598xfqKvol9G9zyL7Jlj7hks4OiAzxrxwiAI=</DigestValue>
      </Reference>
      <Reference URI="/word/settings.xml?ContentType=application/vnd.openxmlformats-officedocument.wordprocessingml.settings+xml">
        <DigestMethod Algorithm="http://www.w3.org/2001/04/xmlenc#sha256"/>
        <DigestValue>NteIijeJJyz8m+LoY7wCXhXezVm8LDD7CBWIy+fsqvY=</DigestValue>
      </Reference>
      <Reference URI="/word/styles.xml?ContentType=application/vnd.openxmlformats-officedocument.wordprocessingml.styles+xml">
        <DigestMethod Algorithm="http://www.w3.org/2001/04/xmlenc#sha256"/>
        <DigestValue>/8Wp6GBIILpr+xvWmLkdihbkph6Q4DuYQXcCh4m50mQ=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YTLZoqzvnoILwDN/IwlaCfJqHuoy+hRtoAlkrYkYM6Q=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2026-09-16T06:28:23Z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{9445FB9A-3493-4716-BD94-11998F84BE81}</SetupID>
          <SignatureText>РД-07-305/16.09.2026 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2026-09-16T06:28:23Z</xd:SigningTime>
          <xd:SigningCertificate>
            <xd:Cert>
              <xd:CertDigest>
                <DigestMethod Algorithm="http://www.w3.org/2001/04/xmlenc#sha256"/>
                <DigestValue>25hUa4y7QdxrxJvYSDyraXS7tZAzcpGpE93LYEArLQc=</DigestValue>
              </xd:CertDigest>
              <xd:IssuerSerial>
                <X509IssuerName>C=BG, L=Sofia, O=Information Services JSC, OID.2.5.4.97=NTRBG-831641791, CN=StampIT Global Qualified CA</X509IssuerName>
                <X509SerialNumber>7719708937407382145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QA2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DYAAAARwAAACkAAAAzAAAAs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DZAAAASAAAACUAAAAMAAAABAAAAFQAAADYAAAAKgAAADMAAADXAAAARwAAAAEAAABVldtBX0LbQSoAAAAzAAAAFwAAAEwAAAAAAAAAAAAAAAAAAAD//////////3wAAAAgBBQELQAwADcALQAzADAANQAvADEANgAuADAAOQAuADIAMAAyADYAIAAzBC4AAAAJAAAACwAAAAYAAAAJAAAACQAAAAYAAAAJAAAACQAAAAkAAAAGAAAACQAAAAkAAAADAAAACQAAAAkAAAADAAAACQAAAAkAAAAJAAAACQAAAAQAAAAGAAAAAw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hIAAAAMAAAAAQAAAB4AAAAYAAAACQAAAFAAAAD3AAAAXQAAACUAAAAMAAAAAQAAAFQAAABsAAAACgAAAFAAAAApAAAAXAAAAAEAAABVldtBX0LbQQoAAABQAAAABQAAAEwAAAAAAAAAAAAAAAAAAAD//////////1gAAAAgBDUEMwQuABYhAAAGAAAABgAAAAUAAAADAAAADA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VX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OVXAAAAK/X8fz9/uLx+snk9uTy+vz9/v///////////////8vl9nKawAECAwAAAAAAotHvtdryxOL1xOL1tdry0+r32+350+r3tdryxOL1pdPvc5rAAQIDAAAAAABpj7ZnjrZqj7Zqj7ZnjrZtkbdukrdtkbdnjrZqj7ZojrZ3rdUCAwSVX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Xw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2AAAAEcAAAApAAAAMwAAALA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2QAAAEgAAAAlAAAADAAAAAQAAABUAAAA2AAAACoAAAAzAAAA1wAAAEcAAAABAAAAVZXbQV9C20EqAAAAMwAAABcAAABMAAAAAAAAAAAAAAAAAAAA//////////98AAAAIAQUBC0AMAA3AC0AMwAwADUALwAxADYALgAwADkALgAyADAAMgA2ACAAMwQuAAAACQAAAAsAAAAGAAAACQAAAAkAAAAGAAAACQAAAAkAAAAJAAAABgAAAAkAAAAJAAAAAwAAAAkAAAAJAAAAAwAAAAkAAAAJAAAACQAAAAkAAAAEAAAABgAAAAM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bAAAAAoAAABQAAAAKQAAAFwAAAABAAAAVZXbQV9C20EKAAAAUAAAAAUAAABMAAAAAAAAAAAAAAAAAAAA//////////9YAAAAIAQ1BDMELgAWIQAABgAAAAYAAAAFAAAAAwAAAAw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5805</Words>
  <Characters>33095</Characters>
  <Application>Microsoft Office Word</Application>
  <DocSecurity>0</DocSecurity>
  <Lines>275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38823</CharactersWithSpaces>
  <SharedDoc>false</SharedDoc>
  <HLinks>
    <vt:vector size="42" baseType="variant">
      <vt:variant>
        <vt:i4>4718670</vt:i4>
      </vt:variant>
      <vt:variant>
        <vt:i4>18</vt:i4>
      </vt:variant>
      <vt:variant>
        <vt:i4>0</vt:i4>
      </vt:variant>
      <vt:variant>
        <vt:i4>5</vt:i4>
      </vt:variant>
      <vt:variant>
        <vt:lpwstr>https://web.apis.bg/e.php?b=1&amp;i=11426</vt:lpwstr>
      </vt:variant>
      <vt:variant>
        <vt:lpwstr/>
      </vt:variant>
      <vt:variant>
        <vt:i4>6357050</vt:i4>
      </vt:variant>
      <vt:variant>
        <vt:i4>15</vt:i4>
      </vt:variant>
      <vt:variant>
        <vt:i4>0</vt:i4>
      </vt:variant>
      <vt:variant>
        <vt:i4>5</vt:i4>
      </vt:variant>
      <vt:variant>
        <vt:lpwstr>https://web.apis.bg/p.php?i=301352</vt:lpwstr>
      </vt:variant>
      <vt:variant>
        <vt:lpwstr/>
      </vt:variant>
      <vt:variant>
        <vt:i4>6946936</vt:i4>
      </vt:variant>
      <vt:variant>
        <vt:i4>12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p40473367</vt:lpwstr>
      </vt:variant>
      <vt:variant>
        <vt:i4>6881340</vt:i4>
      </vt:variant>
      <vt:variant>
        <vt:i4>9</vt:i4>
      </vt:variant>
      <vt:variant>
        <vt:i4>0</vt:i4>
      </vt:variant>
      <vt:variant>
        <vt:i4>5</vt:i4>
      </vt:variant>
      <vt:variant>
        <vt:lpwstr>https://web.apis.bg/p.php?i=476739</vt:lpwstr>
      </vt:variant>
      <vt:variant>
        <vt:lpwstr/>
      </vt:variant>
      <vt:variant>
        <vt:i4>6619256</vt:i4>
      </vt:variant>
      <vt:variant>
        <vt:i4>6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p40473399</vt:lpwstr>
      </vt:variant>
      <vt:variant>
        <vt:i4>6619256</vt:i4>
      </vt:variant>
      <vt:variant>
        <vt:i4>3</vt:i4>
      </vt:variant>
      <vt:variant>
        <vt:i4>0</vt:i4>
      </vt:variant>
      <vt:variant>
        <vt:i4>5</vt:i4>
      </vt:variant>
      <vt:variant>
        <vt:lpwstr>https://web.apis.bg/p.php?i=512668</vt:lpwstr>
      </vt:variant>
      <vt:variant>
        <vt:lpwstr>p40473396</vt:lpwstr>
      </vt:variant>
      <vt:variant>
        <vt:i4>3866658</vt:i4>
      </vt:variant>
      <vt:variant>
        <vt:i4>0</vt:i4>
      </vt:variant>
      <vt:variant>
        <vt:i4>0</vt:i4>
      </vt:variant>
      <vt:variant>
        <vt:i4>5</vt:i4>
      </vt:variant>
      <vt:variant>
        <vt:lpwstr>https://sale.uslugi.io/uzdp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2022-11-02T09:28:00Z</cp:lastPrinted>
  <dcterms:created xsi:type="dcterms:W3CDTF">2026-09-14T08:32:00Z</dcterms:created>
  <dcterms:modified xsi:type="dcterms:W3CDTF">2026-09-14T13:06:00Z</dcterms:modified>
</cp:coreProperties>
</file>