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A63B7D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A63B7D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A63B7D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A63B7D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A63B7D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A63B7D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A63B7D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A63B7D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A63B7D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A63B7D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A63B7D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A63B7D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A63B7D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A63B7D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A63B7D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A63B7D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A63B7D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A63B7D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A63B7D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A63B7D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A63B7D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A63B7D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A63B7D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A63B7D">
        <w:rPr>
          <w:rFonts w:ascii="Verdana" w:hAnsi="Verdana"/>
          <w:b/>
          <w:lang w:val="ru-RU"/>
        </w:rPr>
        <w:t xml:space="preserve"> </w:t>
      </w:r>
      <w:r w:rsidR="00522F29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A63B7D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A63B7D">
        <w:rPr>
          <w:rFonts w:ascii="Verdana" w:hAnsi="Verdana"/>
          <w:b/>
          <w:sz w:val="18"/>
          <w:szCs w:val="18"/>
        </w:rPr>
        <w:t>гр.Кюстендил</w:t>
      </w:r>
    </w:p>
    <w:p w:rsidR="00C26B11" w:rsidRPr="00A63B7D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A63B7D" w:rsidRDefault="00671780" w:rsidP="00C0640E">
      <w:pPr>
        <w:widowControl w:val="0"/>
        <w:autoSpaceDE w:val="0"/>
        <w:autoSpaceDN w:val="0"/>
        <w:adjustRightInd w:val="0"/>
        <w:ind w:right="-453" w:firstLine="709"/>
        <w:jc w:val="both"/>
        <w:rPr>
          <w:rFonts w:ascii="Verdana" w:hAnsi="Verdana"/>
          <w:bCs/>
          <w:sz w:val="18"/>
          <w:szCs w:val="18"/>
        </w:rPr>
      </w:pPr>
      <w:r w:rsidRPr="00A63B7D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A63B7D">
        <w:rPr>
          <w:rFonts w:ascii="Verdana" w:hAnsi="Verdana"/>
          <w:sz w:val="18"/>
          <w:szCs w:val="18"/>
        </w:rPr>
        <w:t>Закона за горите (</w:t>
      </w:r>
      <w:r w:rsidRPr="00A63B7D">
        <w:rPr>
          <w:rFonts w:ascii="Verdana" w:hAnsi="Verdana"/>
          <w:sz w:val="18"/>
          <w:szCs w:val="18"/>
        </w:rPr>
        <w:t>ЗГ</w:t>
      </w:r>
      <w:r w:rsidR="0098613A" w:rsidRPr="00A63B7D">
        <w:rPr>
          <w:rFonts w:ascii="Verdana" w:hAnsi="Verdana"/>
          <w:sz w:val="18"/>
          <w:szCs w:val="18"/>
        </w:rPr>
        <w:t>)</w:t>
      </w:r>
      <w:r w:rsidR="00994844" w:rsidRPr="00A63B7D">
        <w:rPr>
          <w:rFonts w:ascii="Verdana" w:hAnsi="Verdana"/>
          <w:sz w:val="18"/>
          <w:szCs w:val="18"/>
        </w:rPr>
        <w:t xml:space="preserve"> и</w:t>
      </w:r>
      <w:r w:rsidRPr="00A63B7D">
        <w:rPr>
          <w:rFonts w:ascii="Verdana" w:hAnsi="Verdana"/>
          <w:sz w:val="18"/>
          <w:szCs w:val="18"/>
        </w:rPr>
        <w:t xml:space="preserve"> </w:t>
      </w:r>
      <w:r w:rsidR="000A4A4B" w:rsidRPr="00A63B7D">
        <w:rPr>
          <w:rFonts w:ascii="Verdana" w:hAnsi="Verdana"/>
          <w:sz w:val="18"/>
          <w:szCs w:val="18"/>
        </w:rPr>
        <w:t>чл.74е, ал.1, т.1</w:t>
      </w:r>
      <w:r w:rsidR="008709C5" w:rsidRPr="00A63B7D">
        <w:rPr>
          <w:rFonts w:ascii="Verdana" w:hAnsi="Verdana"/>
          <w:sz w:val="18"/>
          <w:szCs w:val="18"/>
          <w:lang w:val="en-US"/>
        </w:rPr>
        <w:t>,</w:t>
      </w:r>
      <w:r w:rsidR="000A4A4B" w:rsidRPr="00A63B7D">
        <w:rPr>
          <w:rFonts w:ascii="Verdana" w:hAnsi="Verdana"/>
          <w:sz w:val="18"/>
          <w:szCs w:val="18"/>
        </w:rPr>
        <w:t xml:space="preserve"> </w:t>
      </w:r>
      <w:r w:rsidR="008709C5" w:rsidRPr="00A63B7D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A63B7D">
        <w:rPr>
          <w:rFonts w:ascii="Verdana" w:hAnsi="Verdana"/>
          <w:sz w:val="18"/>
          <w:szCs w:val="18"/>
          <w:lang w:val="en-US"/>
        </w:rPr>
        <w:t xml:space="preserve">2 </w:t>
      </w:r>
      <w:r w:rsidRPr="00A63B7D">
        <w:rPr>
          <w:rFonts w:ascii="Verdana" w:hAnsi="Verdana"/>
          <w:sz w:val="18"/>
          <w:szCs w:val="18"/>
        </w:rPr>
        <w:t xml:space="preserve">от </w:t>
      </w:r>
      <w:r w:rsidRPr="00A63B7D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A63B7D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A63B7D">
        <w:rPr>
          <w:rFonts w:ascii="Verdana" w:hAnsi="Verdana"/>
          <w:bCs/>
          <w:sz w:val="18"/>
          <w:szCs w:val="18"/>
        </w:rPr>
        <w:t xml:space="preserve"> и</w:t>
      </w:r>
      <w:r w:rsidRPr="00A63B7D">
        <w:rPr>
          <w:rFonts w:ascii="Verdana" w:hAnsi="Verdana"/>
          <w:bCs/>
          <w:sz w:val="18"/>
          <w:szCs w:val="18"/>
        </w:rPr>
        <w:t xml:space="preserve"> </w:t>
      </w:r>
      <w:r w:rsidR="007D70E0" w:rsidRPr="00A63B7D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A63B7D">
        <w:rPr>
          <w:rFonts w:ascii="Verdana" w:hAnsi="Verdana"/>
          <w:bCs/>
          <w:sz w:val="18"/>
          <w:szCs w:val="18"/>
        </w:rPr>
        <w:t>07</w:t>
      </w:r>
      <w:r w:rsidR="007D70E0" w:rsidRPr="00A63B7D">
        <w:rPr>
          <w:rFonts w:ascii="Verdana" w:hAnsi="Verdana"/>
          <w:bCs/>
          <w:sz w:val="18"/>
          <w:szCs w:val="18"/>
        </w:rPr>
        <w:t>.</w:t>
      </w:r>
      <w:r w:rsidR="00B45AF7" w:rsidRPr="00A63B7D">
        <w:rPr>
          <w:rFonts w:ascii="Verdana" w:hAnsi="Verdana"/>
          <w:bCs/>
          <w:sz w:val="18"/>
          <w:szCs w:val="18"/>
        </w:rPr>
        <w:t>10</w:t>
      </w:r>
      <w:r w:rsidR="007D70E0" w:rsidRPr="00A63B7D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A63B7D">
        <w:rPr>
          <w:rFonts w:ascii="Verdana" w:hAnsi="Verdana"/>
          <w:bCs/>
          <w:sz w:val="18"/>
          <w:szCs w:val="18"/>
        </w:rPr>
        <w:t xml:space="preserve"> моя</w:t>
      </w:r>
      <w:r w:rsidR="007D70E0" w:rsidRPr="00A63B7D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C03DF4" w:rsidRPr="00A63B7D">
        <w:rPr>
          <w:rFonts w:ascii="Verdana" w:hAnsi="Verdana"/>
          <w:bCs/>
          <w:sz w:val="18"/>
          <w:szCs w:val="18"/>
        </w:rPr>
        <w:t>№</w:t>
      </w:r>
      <w:bookmarkEnd w:id="0"/>
      <w:r w:rsidR="00C03DF4" w:rsidRPr="00A63B7D">
        <w:rPr>
          <w:rFonts w:ascii="Verdana" w:hAnsi="Verdana"/>
          <w:bCs/>
          <w:sz w:val="18"/>
          <w:szCs w:val="18"/>
        </w:rPr>
        <w:t>РД-07-366/06.10.2026г.</w:t>
      </w:r>
      <w:r w:rsidR="007D70E0" w:rsidRPr="00A63B7D">
        <w:rPr>
          <w:rFonts w:ascii="Verdana" w:hAnsi="Verdana"/>
          <w:bCs/>
          <w:sz w:val="18"/>
          <w:szCs w:val="18"/>
        </w:rPr>
        <w:t xml:space="preserve"> </w:t>
      </w:r>
      <w:r w:rsidRPr="00A63B7D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A63B7D">
        <w:rPr>
          <w:rFonts w:ascii="Verdana" w:hAnsi="Verdana"/>
          <w:bCs/>
          <w:sz w:val="18"/>
          <w:szCs w:val="18"/>
        </w:rPr>
        <w:t xml:space="preserve">таен </w:t>
      </w:r>
      <w:r w:rsidRPr="00A63B7D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A63B7D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A63B7D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A63B7D">
        <w:rPr>
          <w:rFonts w:ascii="Verdana" w:hAnsi="Verdana"/>
          <w:bCs/>
          <w:sz w:val="18"/>
          <w:szCs w:val="18"/>
        </w:rPr>
        <w:t>стояща</w:t>
      </w:r>
      <w:r w:rsidRPr="00A63B7D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A63B7D">
        <w:rPr>
          <w:rFonts w:ascii="Verdana" w:hAnsi="Verdana"/>
          <w:bCs/>
          <w:sz w:val="18"/>
          <w:szCs w:val="18"/>
        </w:rPr>
        <w:t xml:space="preserve"> на корен</w:t>
      </w:r>
      <w:r w:rsidRPr="00A63B7D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A63B7D">
        <w:rPr>
          <w:rFonts w:ascii="Verdana" w:hAnsi="Verdana"/>
          <w:bCs/>
          <w:sz w:val="18"/>
          <w:szCs w:val="18"/>
        </w:rPr>
        <w:t>60</w:t>
      </w:r>
      <w:r w:rsidR="007A3DE9" w:rsidRPr="00A63B7D">
        <w:rPr>
          <w:rFonts w:ascii="Verdana" w:hAnsi="Verdana"/>
          <w:bCs/>
          <w:sz w:val="18"/>
          <w:szCs w:val="18"/>
        </w:rPr>
        <w:t>4</w:t>
      </w:r>
      <w:r w:rsidR="00B34686" w:rsidRPr="00A63B7D">
        <w:rPr>
          <w:rFonts w:ascii="Verdana" w:hAnsi="Verdana"/>
          <w:bCs/>
          <w:sz w:val="18"/>
          <w:szCs w:val="18"/>
        </w:rPr>
        <w:t>8</w:t>
      </w:r>
      <w:r w:rsidRPr="00A63B7D">
        <w:rPr>
          <w:rFonts w:ascii="Verdana" w:hAnsi="Verdana"/>
          <w:bCs/>
          <w:sz w:val="18"/>
          <w:szCs w:val="18"/>
        </w:rPr>
        <w:t>, отдел</w:t>
      </w:r>
      <w:r w:rsidR="00B34686" w:rsidRPr="00A63B7D">
        <w:rPr>
          <w:rFonts w:ascii="Verdana" w:hAnsi="Verdana"/>
          <w:bCs/>
          <w:sz w:val="18"/>
          <w:szCs w:val="18"/>
        </w:rPr>
        <w:t>и</w:t>
      </w:r>
      <w:r w:rsidRPr="00A63B7D">
        <w:rPr>
          <w:rFonts w:ascii="Verdana" w:hAnsi="Verdana"/>
          <w:bCs/>
          <w:sz w:val="18"/>
          <w:szCs w:val="18"/>
        </w:rPr>
        <w:t>/подотдел</w:t>
      </w:r>
      <w:r w:rsidR="00B34686" w:rsidRPr="00A63B7D">
        <w:rPr>
          <w:rFonts w:ascii="Verdana" w:hAnsi="Verdana"/>
          <w:bCs/>
          <w:sz w:val="18"/>
          <w:szCs w:val="18"/>
        </w:rPr>
        <w:t>и</w:t>
      </w:r>
      <w:r w:rsidRPr="00A63B7D">
        <w:rPr>
          <w:rFonts w:ascii="Verdana" w:hAnsi="Verdana"/>
          <w:bCs/>
          <w:sz w:val="18"/>
          <w:szCs w:val="18"/>
        </w:rPr>
        <w:t xml:space="preserve"> </w:t>
      </w:r>
      <w:r w:rsidR="00B34686" w:rsidRPr="00A63B7D">
        <w:rPr>
          <w:rFonts w:ascii="Verdana" w:hAnsi="Verdana"/>
          <w:sz w:val="18"/>
          <w:szCs w:val="18"/>
        </w:rPr>
        <w:t>248 „в“, „к“, „к-к“, „с“, „т“, 249</w:t>
      </w:r>
      <w:r w:rsidRPr="00A63B7D">
        <w:rPr>
          <w:rFonts w:ascii="Verdana" w:hAnsi="Verdana"/>
          <w:sz w:val="18"/>
          <w:szCs w:val="18"/>
        </w:rPr>
        <w:t xml:space="preserve"> </w:t>
      </w:r>
      <w:r w:rsidR="00C1371A" w:rsidRPr="00A63B7D">
        <w:rPr>
          <w:rFonts w:ascii="Verdana" w:hAnsi="Verdana"/>
          <w:sz w:val="18"/>
          <w:szCs w:val="18"/>
        </w:rPr>
        <w:t>„</w:t>
      </w:r>
      <w:r w:rsidR="007A3DE9" w:rsidRPr="00A63B7D">
        <w:rPr>
          <w:rFonts w:ascii="Verdana" w:hAnsi="Verdana"/>
          <w:sz w:val="18"/>
          <w:szCs w:val="18"/>
        </w:rPr>
        <w:t>а</w:t>
      </w:r>
      <w:r w:rsidR="00C1371A" w:rsidRPr="00A63B7D">
        <w:rPr>
          <w:rFonts w:ascii="Verdana" w:hAnsi="Verdana"/>
          <w:sz w:val="18"/>
          <w:szCs w:val="18"/>
        </w:rPr>
        <w:t>“</w:t>
      </w:r>
      <w:r w:rsidR="00D27CD8" w:rsidRPr="00A63B7D">
        <w:rPr>
          <w:rFonts w:ascii="Verdana" w:hAnsi="Verdana"/>
          <w:sz w:val="18"/>
          <w:szCs w:val="18"/>
        </w:rPr>
        <w:t>,</w:t>
      </w:r>
      <w:r w:rsidRPr="00A63B7D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A63B7D">
        <w:rPr>
          <w:rFonts w:ascii="Verdana" w:hAnsi="Verdana"/>
          <w:sz w:val="18"/>
          <w:szCs w:val="18"/>
        </w:rPr>
        <w:t>,</w:t>
      </w:r>
      <w:r w:rsidRPr="00A63B7D">
        <w:rPr>
          <w:rFonts w:ascii="Verdana" w:hAnsi="Verdana"/>
          <w:sz w:val="18"/>
          <w:szCs w:val="18"/>
        </w:rPr>
        <w:t xml:space="preserve"> </w:t>
      </w:r>
      <w:r w:rsidR="007D70E0" w:rsidRPr="00A63B7D">
        <w:rPr>
          <w:rFonts w:ascii="Verdana" w:hAnsi="Verdana"/>
          <w:sz w:val="18"/>
          <w:szCs w:val="18"/>
        </w:rPr>
        <w:t>открит</w:t>
      </w:r>
      <w:r w:rsidRPr="00A63B7D">
        <w:rPr>
          <w:rFonts w:ascii="Verdana" w:hAnsi="Verdana"/>
          <w:bCs/>
          <w:sz w:val="18"/>
          <w:szCs w:val="18"/>
        </w:rPr>
        <w:t xml:space="preserve"> </w:t>
      </w:r>
      <w:r w:rsidR="007D70E0" w:rsidRPr="00A63B7D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A63B7D">
        <w:rPr>
          <w:rFonts w:ascii="Verdana" w:hAnsi="Verdana"/>
          <w:bCs/>
          <w:sz w:val="18"/>
          <w:szCs w:val="18"/>
        </w:rPr>
        <w:t>3</w:t>
      </w:r>
      <w:r w:rsidR="00B34686" w:rsidRPr="00A63B7D">
        <w:rPr>
          <w:rFonts w:ascii="Verdana" w:hAnsi="Verdana"/>
          <w:bCs/>
          <w:sz w:val="18"/>
          <w:szCs w:val="18"/>
        </w:rPr>
        <w:t>40</w:t>
      </w:r>
      <w:r w:rsidR="007D70E0" w:rsidRPr="00A63B7D">
        <w:rPr>
          <w:rFonts w:ascii="Verdana" w:hAnsi="Verdana"/>
          <w:bCs/>
          <w:sz w:val="18"/>
          <w:szCs w:val="18"/>
        </w:rPr>
        <w:t>/</w:t>
      </w:r>
      <w:r w:rsidR="00AD4EAC" w:rsidRPr="00A63B7D">
        <w:rPr>
          <w:rFonts w:ascii="Verdana" w:hAnsi="Verdana"/>
          <w:bCs/>
          <w:sz w:val="18"/>
          <w:szCs w:val="18"/>
        </w:rPr>
        <w:t>15</w:t>
      </w:r>
      <w:r w:rsidR="007D70E0" w:rsidRPr="00A63B7D">
        <w:rPr>
          <w:rFonts w:ascii="Verdana" w:hAnsi="Verdana"/>
          <w:bCs/>
          <w:sz w:val="18"/>
          <w:szCs w:val="18"/>
        </w:rPr>
        <w:t>.0</w:t>
      </w:r>
      <w:r w:rsidR="00AD4EAC" w:rsidRPr="00A63B7D">
        <w:rPr>
          <w:rFonts w:ascii="Verdana" w:hAnsi="Verdana"/>
          <w:bCs/>
          <w:sz w:val="18"/>
          <w:szCs w:val="18"/>
        </w:rPr>
        <w:t>9</w:t>
      </w:r>
      <w:r w:rsidR="007D70E0" w:rsidRPr="00A63B7D">
        <w:rPr>
          <w:rFonts w:ascii="Verdana" w:hAnsi="Verdana"/>
          <w:bCs/>
          <w:sz w:val="18"/>
          <w:szCs w:val="18"/>
        </w:rPr>
        <w:t xml:space="preserve">.2026г. </w:t>
      </w:r>
      <w:r w:rsidRPr="00A63B7D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:rsidR="00DB375D" w:rsidRPr="00A63B7D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A63B7D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A63B7D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A63B7D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A63B7D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A63B7D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8"/>
          <w:szCs w:val="18"/>
        </w:rPr>
      </w:pPr>
      <w:r w:rsidRPr="00A63B7D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A63B7D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A63B7D">
        <w:rPr>
          <w:rFonts w:ascii="Verdana" w:hAnsi="Verdana"/>
          <w:sz w:val="18"/>
          <w:szCs w:val="18"/>
        </w:rPr>
        <w:t xml:space="preserve"> за </w:t>
      </w:r>
      <w:r w:rsidR="00EE39B9" w:rsidRPr="00A63B7D">
        <w:rPr>
          <w:rFonts w:ascii="Verdana" w:hAnsi="Verdana"/>
          <w:sz w:val="18"/>
          <w:szCs w:val="18"/>
        </w:rPr>
        <w:t xml:space="preserve">продажба на </w:t>
      </w:r>
      <w:r w:rsidR="00740ECD" w:rsidRPr="00A63B7D">
        <w:rPr>
          <w:rFonts w:ascii="Verdana" w:hAnsi="Verdana"/>
          <w:bCs/>
          <w:sz w:val="18"/>
          <w:szCs w:val="18"/>
        </w:rPr>
        <w:t>стояща</w:t>
      </w:r>
      <w:r w:rsidR="000918B0" w:rsidRPr="00A63B7D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A63B7D">
        <w:rPr>
          <w:rFonts w:ascii="Verdana" w:hAnsi="Verdana"/>
          <w:sz w:val="18"/>
          <w:szCs w:val="18"/>
        </w:rPr>
        <w:t xml:space="preserve"> </w:t>
      </w:r>
      <w:r w:rsidR="00740ECD" w:rsidRPr="00A63B7D">
        <w:rPr>
          <w:rFonts w:ascii="Verdana" w:hAnsi="Verdana"/>
          <w:sz w:val="18"/>
          <w:szCs w:val="18"/>
        </w:rPr>
        <w:t xml:space="preserve">на корен </w:t>
      </w:r>
      <w:r w:rsidR="00C368DA" w:rsidRPr="00A63B7D">
        <w:rPr>
          <w:rFonts w:ascii="Verdana" w:hAnsi="Verdana"/>
          <w:sz w:val="18"/>
          <w:szCs w:val="18"/>
        </w:rPr>
        <w:t>в района на дейност</w:t>
      </w:r>
      <w:r w:rsidR="00EE39B9" w:rsidRPr="00A63B7D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A63B7D">
        <w:rPr>
          <w:rFonts w:ascii="Verdana" w:hAnsi="Verdana"/>
          <w:sz w:val="18"/>
          <w:szCs w:val="18"/>
        </w:rPr>
        <w:t xml:space="preserve"> </w:t>
      </w:r>
      <w:r w:rsidR="00AA7180" w:rsidRPr="00A63B7D">
        <w:rPr>
          <w:rFonts w:ascii="Verdana" w:hAnsi="Verdana"/>
          <w:sz w:val="18"/>
          <w:szCs w:val="18"/>
        </w:rPr>
        <w:t>от</w:t>
      </w:r>
      <w:r w:rsidRPr="00A63B7D">
        <w:rPr>
          <w:rFonts w:ascii="Verdana" w:hAnsi="Verdana"/>
          <w:sz w:val="18"/>
          <w:szCs w:val="18"/>
        </w:rPr>
        <w:t xml:space="preserve"> </w:t>
      </w:r>
      <w:r w:rsidR="00AE0FB1" w:rsidRPr="00A63B7D">
        <w:rPr>
          <w:rFonts w:ascii="Verdana" w:hAnsi="Verdana"/>
          <w:b/>
          <w:sz w:val="18"/>
          <w:szCs w:val="18"/>
        </w:rPr>
        <w:t xml:space="preserve">ОБЕКТ </w:t>
      </w:r>
      <w:r w:rsidR="00E06A5C" w:rsidRPr="00A63B7D">
        <w:rPr>
          <w:rFonts w:ascii="Verdana" w:hAnsi="Verdana"/>
          <w:b/>
          <w:sz w:val="18"/>
          <w:szCs w:val="18"/>
        </w:rPr>
        <w:t>№2</w:t>
      </w:r>
      <w:r w:rsidR="00DA6D9E" w:rsidRPr="00A63B7D">
        <w:rPr>
          <w:rFonts w:ascii="Verdana" w:hAnsi="Verdana"/>
          <w:b/>
          <w:sz w:val="18"/>
          <w:szCs w:val="18"/>
        </w:rPr>
        <w:t>60</w:t>
      </w:r>
      <w:r w:rsidR="007A3DE9" w:rsidRPr="00A63B7D">
        <w:rPr>
          <w:rFonts w:ascii="Verdana" w:hAnsi="Verdana"/>
          <w:b/>
          <w:sz w:val="18"/>
          <w:szCs w:val="18"/>
        </w:rPr>
        <w:t>4</w:t>
      </w:r>
      <w:r w:rsidR="00B34686" w:rsidRPr="00A63B7D">
        <w:rPr>
          <w:rFonts w:ascii="Verdana" w:hAnsi="Verdana"/>
          <w:b/>
          <w:sz w:val="18"/>
          <w:szCs w:val="18"/>
        </w:rPr>
        <w:t>8</w:t>
      </w:r>
      <w:r w:rsidR="00AE0FB1" w:rsidRPr="00A63B7D">
        <w:rPr>
          <w:rFonts w:ascii="Verdana" w:hAnsi="Verdana"/>
          <w:b/>
          <w:sz w:val="18"/>
          <w:szCs w:val="18"/>
        </w:rPr>
        <w:t>, включващ отдел</w:t>
      </w:r>
      <w:r w:rsidR="00B34686" w:rsidRPr="00A63B7D">
        <w:rPr>
          <w:rFonts w:ascii="Verdana" w:hAnsi="Verdana"/>
          <w:b/>
          <w:sz w:val="18"/>
          <w:szCs w:val="18"/>
        </w:rPr>
        <w:t>и</w:t>
      </w:r>
      <w:r w:rsidR="00AE0FB1" w:rsidRPr="00A63B7D">
        <w:rPr>
          <w:rFonts w:ascii="Verdana" w:hAnsi="Verdana"/>
          <w:b/>
          <w:sz w:val="18"/>
          <w:szCs w:val="18"/>
        </w:rPr>
        <w:t>/подотдел</w:t>
      </w:r>
      <w:r w:rsidR="00B34686" w:rsidRPr="00A63B7D">
        <w:rPr>
          <w:rFonts w:ascii="Verdana" w:hAnsi="Verdana"/>
          <w:b/>
          <w:sz w:val="18"/>
          <w:szCs w:val="18"/>
        </w:rPr>
        <w:t>и</w:t>
      </w:r>
      <w:r w:rsidR="00AE0FB1" w:rsidRPr="00A63B7D">
        <w:rPr>
          <w:rFonts w:ascii="Verdana" w:hAnsi="Verdana"/>
          <w:sz w:val="18"/>
          <w:szCs w:val="18"/>
        </w:rPr>
        <w:t xml:space="preserve"> </w:t>
      </w:r>
      <w:r w:rsidR="00B34686" w:rsidRPr="00A63B7D">
        <w:rPr>
          <w:rFonts w:ascii="Verdana" w:hAnsi="Verdana"/>
          <w:b/>
          <w:sz w:val="18"/>
          <w:szCs w:val="18"/>
        </w:rPr>
        <w:t>248 „в“, „к“, „к-к“, „с“, „т“, 249 „а“</w:t>
      </w:r>
      <w:r w:rsidRPr="00A63B7D">
        <w:rPr>
          <w:rFonts w:ascii="Verdana" w:hAnsi="Verdana"/>
          <w:sz w:val="18"/>
          <w:szCs w:val="18"/>
        </w:rPr>
        <w:t>, а именно:</w:t>
      </w:r>
    </w:p>
    <w:p w:rsidR="00DB375D" w:rsidRPr="00A63B7D" w:rsidRDefault="00DB375D" w:rsidP="002F4B2A">
      <w:pPr>
        <w:ind w:left="360" w:right="-625"/>
        <w:rPr>
          <w:rFonts w:ascii="Verdana" w:hAnsi="Verdana"/>
          <w:b/>
          <w:sz w:val="18"/>
          <w:szCs w:val="18"/>
          <w:u w:val="single"/>
        </w:rPr>
      </w:pPr>
      <w:r w:rsidRPr="00A63B7D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0C3050" w:rsidRPr="00A63B7D" w:rsidRDefault="000C3050" w:rsidP="000C3050">
      <w:pPr>
        <w:ind w:right="-625" w:firstLine="360"/>
        <w:jc w:val="both"/>
        <w:rPr>
          <w:rFonts w:ascii="Verdana" w:hAnsi="Verdana"/>
          <w:b/>
          <w:sz w:val="18"/>
          <w:szCs w:val="18"/>
          <w:u w:val="single"/>
        </w:rPr>
      </w:pPr>
      <w:r w:rsidRPr="00A63B7D">
        <w:rPr>
          <w:rFonts w:ascii="Verdana" w:hAnsi="Verdana"/>
          <w:b/>
          <w:sz w:val="18"/>
          <w:szCs w:val="18"/>
        </w:rPr>
        <w:t>„БУЛ ФОРЕСТ ГРУП“ ООД</w:t>
      </w:r>
      <w:r w:rsidRPr="00A63B7D">
        <w:rPr>
          <w:rFonts w:ascii="Verdana" w:hAnsi="Verdana"/>
          <w:sz w:val="18"/>
          <w:szCs w:val="18"/>
        </w:rPr>
        <w:t xml:space="preserve">, </w:t>
      </w:r>
      <w:r w:rsidRPr="00A63B7D">
        <w:rPr>
          <w:rFonts w:ascii="Verdana" w:hAnsi="Verdana"/>
          <w:b/>
          <w:sz w:val="18"/>
          <w:szCs w:val="18"/>
        </w:rPr>
        <w:t>ЕИК - 203682191</w:t>
      </w:r>
      <w:r w:rsidRPr="00A63B7D">
        <w:rPr>
          <w:rFonts w:ascii="Verdana" w:hAnsi="Verdana"/>
          <w:sz w:val="18"/>
          <w:szCs w:val="18"/>
        </w:rPr>
        <w:t>, със седалище и адрес на управление: гр</w:t>
      </w:r>
      <w:r w:rsidRPr="00A63B7D">
        <w:rPr>
          <w:rFonts w:ascii="Verdana" w:hAnsi="Verdana"/>
          <w:noProof/>
          <w:sz w:val="18"/>
          <w:szCs w:val="18"/>
        </w:rPr>
        <w:t>.Благоевград, ул.„Борис Сарафов“ №28</w:t>
      </w:r>
      <w:r w:rsidRPr="00A63B7D">
        <w:rPr>
          <w:rFonts w:ascii="Verdana" w:hAnsi="Verdana"/>
          <w:sz w:val="18"/>
          <w:szCs w:val="18"/>
        </w:rPr>
        <w:t xml:space="preserve">, </w:t>
      </w:r>
      <w:r w:rsidRPr="00A63B7D">
        <w:rPr>
          <w:rFonts w:ascii="Verdana" w:hAnsi="Verdana"/>
          <w:noProof/>
          <w:sz w:val="18"/>
          <w:szCs w:val="18"/>
        </w:rPr>
        <w:t>представлявано от Десислава Гаджелова</w:t>
      </w:r>
      <w:r w:rsidRPr="00A63B7D">
        <w:rPr>
          <w:rFonts w:ascii="Verdana" w:hAnsi="Verdana"/>
          <w:sz w:val="18"/>
          <w:szCs w:val="18"/>
        </w:rPr>
        <w:t xml:space="preserve">, в качеството ѝ на управител, на </w:t>
      </w:r>
      <w:r w:rsidR="006E56F9" w:rsidRPr="00A63B7D">
        <w:rPr>
          <w:rFonts w:ascii="Verdana" w:hAnsi="Verdana"/>
          <w:sz w:val="18"/>
          <w:szCs w:val="18"/>
        </w:rPr>
        <w:t>достигната</w:t>
      </w:r>
      <w:r w:rsidRPr="00A63B7D">
        <w:rPr>
          <w:rFonts w:ascii="Verdana" w:hAnsi="Verdana"/>
          <w:sz w:val="18"/>
          <w:szCs w:val="18"/>
        </w:rPr>
        <w:t xml:space="preserve"> тръжна цена </w:t>
      </w:r>
      <w:r w:rsidR="006E56F9" w:rsidRPr="00A63B7D">
        <w:rPr>
          <w:rFonts w:ascii="Verdana" w:hAnsi="Verdana"/>
          <w:b/>
          <w:bCs/>
          <w:sz w:val="18"/>
          <w:szCs w:val="18"/>
        </w:rPr>
        <w:t>160</w:t>
      </w:r>
      <w:r w:rsidRPr="00A63B7D">
        <w:rPr>
          <w:rFonts w:ascii="Verdana" w:hAnsi="Verdana"/>
          <w:b/>
          <w:bCs/>
          <w:sz w:val="18"/>
          <w:szCs w:val="18"/>
        </w:rPr>
        <w:t xml:space="preserve"> </w:t>
      </w:r>
      <w:r w:rsidR="006E56F9" w:rsidRPr="00A63B7D">
        <w:rPr>
          <w:rFonts w:ascii="Verdana" w:hAnsi="Verdana"/>
          <w:b/>
          <w:bCs/>
          <w:sz w:val="18"/>
          <w:szCs w:val="18"/>
        </w:rPr>
        <w:t>930</w:t>
      </w:r>
      <w:r w:rsidRPr="00A63B7D">
        <w:rPr>
          <w:rFonts w:ascii="Verdana" w:hAnsi="Verdana"/>
          <w:b/>
          <w:bCs/>
          <w:sz w:val="18"/>
          <w:szCs w:val="18"/>
        </w:rPr>
        <w:t xml:space="preserve">,00 € (сто </w:t>
      </w:r>
      <w:r w:rsidR="007163C6" w:rsidRPr="00A63B7D">
        <w:rPr>
          <w:rFonts w:ascii="Verdana" w:hAnsi="Verdana"/>
          <w:b/>
          <w:bCs/>
          <w:sz w:val="18"/>
          <w:szCs w:val="18"/>
        </w:rPr>
        <w:t>и шестдесет хиляди деветстотин и тридесет</w:t>
      </w:r>
      <w:r w:rsidRPr="00A63B7D">
        <w:rPr>
          <w:rFonts w:ascii="Verdana" w:hAnsi="Verdana"/>
          <w:b/>
          <w:bCs/>
          <w:sz w:val="18"/>
          <w:szCs w:val="18"/>
        </w:rPr>
        <w:t xml:space="preserve"> евро) без ДДС</w:t>
      </w:r>
      <w:r w:rsidRPr="00A63B7D">
        <w:rPr>
          <w:rFonts w:ascii="Verdana" w:hAnsi="Verdana"/>
          <w:b/>
          <w:sz w:val="18"/>
          <w:szCs w:val="18"/>
        </w:rPr>
        <w:t>.</w:t>
      </w:r>
    </w:p>
    <w:p w:rsidR="00140B5C" w:rsidRPr="00A63B7D" w:rsidRDefault="00140B5C" w:rsidP="00140B5C">
      <w:pPr>
        <w:ind w:left="360" w:right="-595"/>
        <w:rPr>
          <w:rFonts w:ascii="Verdana" w:hAnsi="Verdana"/>
          <w:b/>
          <w:sz w:val="18"/>
          <w:szCs w:val="18"/>
          <w:u w:val="single"/>
        </w:rPr>
      </w:pPr>
      <w:r w:rsidRPr="00A63B7D">
        <w:rPr>
          <w:rFonts w:ascii="Verdana" w:hAnsi="Verdana"/>
          <w:b/>
          <w:sz w:val="18"/>
          <w:szCs w:val="18"/>
          <w:u w:val="single"/>
        </w:rPr>
        <w:t>На второ място:</w:t>
      </w:r>
    </w:p>
    <w:p w:rsidR="00064A4C" w:rsidRPr="00A63B7D" w:rsidRDefault="000C3050" w:rsidP="00140B5C">
      <w:pPr>
        <w:ind w:right="-595" w:firstLine="360"/>
        <w:jc w:val="both"/>
        <w:rPr>
          <w:rFonts w:ascii="Verdana" w:hAnsi="Verdana"/>
          <w:sz w:val="19"/>
          <w:szCs w:val="19"/>
        </w:rPr>
      </w:pPr>
      <w:r w:rsidRPr="00A63B7D">
        <w:rPr>
          <w:rFonts w:ascii="Verdana" w:hAnsi="Verdana"/>
          <w:b/>
          <w:noProof/>
          <w:sz w:val="18"/>
          <w:szCs w:val="18"/>
        </w:rPr>
        <w:t>„САВИНА” ЕООД,</w:t>
      </w:r>
      <w:r w:rsidRPr="00A63B7D">
        <w:rPr>
          <w:rFonts w:ascii="Verdana" w:hAnsi="Verdana"/>
          <w:b/>
          <w:noProof/>
          <w:sz w:val="18"/>
          <w:szCs w:val="18"/>
          <w:lang w:val="en-GB"/>
        </w:rPr>
        <w:t xml:space="preserve"> ЕИК – </w:t>
      </w:r>
      <w:r w:rsidRPr="00A63B7D">
        <w:rPr>
          <w:rFonts w:ascii="Verdana" w:hAnsi="Verdana"/>
          <w:b/>
          <w:noProof/>
          <w:sz w:val="18"/>
          <w:szCs w:val="18"/>
        </w:rPr>
        <w:t>109557457</w:t>
      </w:r>
      <w:r w:rsidRPr="00A63B7D">
        <w:rPr>
          <w:rFonts w:ascii="Verdana" w:hAnsi="Verdana"/>
          <w:bCs/>
          <w:noProof/>
          <w:sz w:val="18"/>
          <w:szCs w:val="18"/>
        </w:rPr>
        <w:t>,</w:t>
      </w:r>
      <w:r w:rsidRPr="00A63B7D">
        <w:rPr>
          <w:rFonts w:ascii="Verdana" w:hAnsi="Verdana"/>
          <w:noProof/>
          <w:sz w:val="18"/>
          <w:szCs w:val="18"/>
          <w:lang w:val="en-GB"/>
        </w:rPr>
        <w:t xml:space="preserve"> със седалище и адрес на управление:</w:t>
      </w:r>
      <w:r w:rsidRPr="00A63B7D">
        <w:rPr>
          <w:rFonts w:ascii="Verdana" w:hAnsi="Verdana"/>
          <w:noProof/>
          <w:sz w:val="18"/>
          <w:szCs w:val="18"/>
        </w:rPr>
        <w:t xml:space="preserve"> </w:t>
      </w:r>
      <w:r w:rsidRPr="00A63B7D">
        <w:rPr>
          <w:rFonts w:ascii="Verdana" w:hAnsi="Verdana"/>
          <w:sz w:val="18"/>
          <w:szCs w:val="18"/>
        </w:rPr>
        <w:t>гр</w:t>
      </w:r>
      <w:r w:rsidRPr="00A63B7D">
        <w:rPr>
          <w:rFonts w:ascii="Verdana" w:hAnsi="Verdana"/>
          <w:sz w:val="18"/>
          <w:szCs w:val="18"/>
          <w:lang w:val="en-GB"/>
        </w:rPr>
        <w:t>.</w:t>
      </w:r>
      <w:r w:rsidRPr="00A63B7D">
        <w:rPr>
          <w:rFonts w:ascii="Verdana" w:hAnsi="Verdana"/>
          <w:sz w:val="18"/>
          <w:szCs w:val="18"/>
        </w:rPr>
        <w:t>Кюстендил</w:t>
      </w:r>
      <w:r w:rsidRPr="00A63B7D">
        <w:rPr>
          <w:rFonts w:ascii="Verdana" w:hAnsi="Verdana"/>
          <w:sz w:val="18"/>
          <w:szCs w:val="18"/>
          <w:lang w:val="en-GB"/>
        </w:rPr>
        <w:t>,</w:t>
      </w:r>
      <w:r w:rsidRPr="00A63B7D">
        <w:rPr>
          <w:rFonts w:ascii="Verdana" w:hAnsi="Verdana"/>
          <w:sz w:val="18"/>
          <w:szCs w:val="18"/>
        </w:rPr>
        <w:t xml:space="preserve"> ул.„Незабравка“№6,</w:t>
      </w:r>
      <w:r w:rsidRPr="00A63B7D">
        <w:rPr>
          <w:rFonts w:ascii="Verdana" w:hAnsi="Verdana"/>
          <w:sz w:val="18"/>
          <w:szCs w:val="18"/>
          <w:lang w:val="en-GB"/>
        </w:rPr>
        <w:t xml:space="preserve"> </w:t>
      </w:r>
      <w:r w:rsidRPr="00A63B7D">
        <w:rPr>
          <w:rFonts w:ascii="Verdana" w:hAnsi="Verdana"/>
          <w:noProof/>
          <w:sz w:val="18"/>
          <w:szCs w:val="18"/>
        </w:rPr>
        <w:t>ет.2,</w:t>
      </w:r>
      <w:r w:rsidRPr="00A63B7D">
        <w:rPr>
          <w:rFonts w:ascii="Verdana" w:hAnsi="Verdana"/>
          <w:noProof/>
          <w:sz w:val="18"/>
          <w:szCs w:val="18"/>
          <w:lang w:val="en-GB"/>
        </w:rPr>
        <w:t xml:space="preserve"> представлявано от </w:t>
      </w:r>
      <w:r w:rsidRPr="00A63B7D">
        <w:rPr>
          <w:rFonts w:ascii="Verdana" w:hAnsi="Verdana"/>
          <w:noProof/>
          <w:sz w:val="18"/>
          <w:szCs w:val="18"/>
        </w:rPr>
        <w:t>Мирослав Йорданов</w:t>
      </w:r>
      <w:r w:rsidRPr="00A63B7D">
        <w:rPr>
          <w:rFonts w:ascii="Verdana" w:hAnsi="Verdana"/>
          <w:noProof/>
          <w:sz w:val="18"/>
          <w:szCs w:val="18"/>
          <w:lang w:val="en-GB"/>
        </w:rPr>
        <w:t xml:space="preserve"> в качеството </w:t>
      </w:r>
      <w:r w:rsidRPr="00A63B7D">
        <w:rPr>
          <w:rFonts w:ascii="Verdana" w:hAnsi="Verdana"/>
          <w:noProof/>
          <w:sz w:val="18"/>
          <w:szCs w:val="18"/>
        </w:rPr>
        <w:t>му</w:t>
      </w:r>
      <w:r w:rsidRPr="00A63B7D">
        <w:rPr>
          <w:rFonts w:ascii="Verdana" w:hAnsi="Verdana"/>
          <w:noProof/>
          <w:sz w:val="18"/>
          <w:szCs w:val="18"/>
          <w:lang w:val="en-GB"/>
        </w:rPr>
        <w:t xml:space="preserve"> на </w:t>
      </w:r>
      <w:r w:rsidRPr="00A63B7D">
        <w:rPr>
          <w:rFonts w:ascii="Verdana" w:hAnsi="Verdana"/>
          <w:sz w:val="18"/>
          <w:szCs w:val="18"/>
          <w:lang w:val="en-GB"/>
        </w:rPr>
        <w:t>управител</w:t>
      </w:r>
      <w:r w:rsidRPr="00A63B7D">
        <w:rPr>
          <w:rFonts w:ascii="Verdana" w:hAnsi="Verdana"/>
          <w:sz w:val="18"/>
          <w:szCs w:val="18"/>
        </w:rPr>
        <w:t xml:space="preserve">, на начална тръжна цена </w:t>
      </w:r>
      <w:r w:rsidRPr="00A63B7D">
        <w:rPr>
          <w:rFonts w:ascii="Verdana" w:hAnsi="Verdana"/>
          <w:b/>
          <w:bCs/>
          <w:sz w:val="18"/>
          <w:szCs w:val="18"/>
        </w:rPr>
        <w:t>124 850,00 € (сто двадесет и четири хиляди осемстотин и петдесет евро) без ДДС</w:t>
      </w:r>
      <w:r w:rsidRPr="00A63B7D">
        <w:rPr>
          <w:rFonts w:ascii="Verdana" w:hAnsi="Verdana"/>
          <w:b/>
          <w:sz w:val="18"/>
          <w:szCs w:val="18"/>
        </w:rPr>
        <w:t>.</w:t>
      </w:r>
    </w:p>
    <w:p w:rsidR="00DB375D" w:rsidRPr="00A63B7D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A63B7D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A63B7D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A63B7D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A63B7D" w:rsidRDefault="002D552B" w:rsidP="002F4B2A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A63B7D">
        <w:rPr>
          <w:rFonts w:ascii="Verdana" w:hAnsi="Verdana"/>
          <w:sz w:val="18"/>
          <w:szCs w:val="18"/>
        </w:rPr>
        <w:t>З</w:t>
      </w:r>
      <w:r w:rsidR="00DB375D" w:rsidRPr="00A63B7D">
        <w:rPr>
          <w:rFonts w:ascii="Verdana" w:hAnsi="Verdana"/>
          <w:sz w:val="18"/>
          <w:szCs w:val="18"/>
        </w:rPr>
        <w:t xml:space="preserve">а </w:t>
      </w:r>
      <w:r w:rsidR="00EE39B9" w:rsidRPr="00A63B7D">
        <w:rPr>
          <w:rFonts w:ascii="Verdana" w:hAnsi="Verdana"/>
          <w:sz w:val="18"/>
          <w:szCs w:val="18"/>
        </w:rPr>
        <w:t>купувач</w:t>
      </w:r>
      <w:r w:rsidR="00DB375D" w:rsidRPr="00A63B7D">
        <w:rPr>
          <w:rFonts w:ascii="Verdana" w:hAnsi="Verdana"/>
          <w:sz w:val="18"/>
          <w:szCs w:val="18"/>
        </w:rPr>
        <w:t xml:space="preserve"> на </w:t>
      </w:r>
      <w:r w:rsidR="00C368DA" w:rsidRPr="00A63B7D">
        <w:rPr>
          <w:rFonts w:ascii="Verdana" w:hAnsi="Verdana"/>
          <w:sz w:val="18"/>
          <w:szCs w:val="18"/>
        </w:rPr>
        <w:t>стояща дървесина на корен</w:t>
      </w:r>
      <w:r w:rsidR="00EE39B9" w:rsidRPr="00A63B7D">
        <w:rPr>
          <w:rFonts w:ascii="Verdana" w:hAnsi="Verdana"/>
          <w:sz w:val="18"/>
          <w:szCs w:val="18"/>
        </w:rPr>
        <w:t xml:space="preserve"> </w:t>
      </w:r>
      <w:r w:rsidR="00AA7180" w:rsidRPr="00A63B7D">
        <w:rPr>
          <w:rFonts w:ascii="Verdana" w:hAnsi="Verdana"/>
          <w:sz w:val="18"/>
          <w:szCs w:val="18"/>
        </w:rPr>
        <w:t>от</w:t>
      </w:r>
      <w:r w:rsidR="00DB375D" w:rsidRPr="00A63B7D">
        <w:rPr>
          <w:rFonts w:ascii="Verdana" w:hAnsi="Verdana"/>
          <w:sz w:val="18"/>
          <w:szCs w:val="18"/>
        </w:rPr>
        <w:t xml:space="preserve"> </w:t>
      </w:r>
      <w:r w:rsidR="005F5D80" w:rsidRPr="00A63B7D">
        <w:rPr>
          <w:rFonts w:ascii="Verdana" w:hAnsi="Verdana"/>
          <w:b/>
          <w:sz w:val="18"/>
          <w:szCs w:val="18"/>
        </w:rPr>
        <w:t>ОБЕКТ №260</w:t>
      </w:r>
      <w:r w:rsidR="007A3DE9" w:rsidRPr="00A63B7D">
        <w:rPr>
          <w:rFonts w:ascii="Verdana" w:hAnsi="Verdana"/>
          <w:b/>
          <w:sz w:val="18"/>
          <w:szCs w:val="18"/>
        </w:rPr>
        <w:t>4</w:t>
      </w:r>
      <w:r w:rsidR="00B34686" w:rsidRPr="00A63B7D">
        <w:rPr>
          <w:rFonts w:ascii="Verdana" w:hAnsi="Verdana"/>
          <w:b/>
          <w:sz w:val="18"/>
          <w:szCs w:val="18"/>
        </w:rPr>
        <w:t>8</w:t>
      </w:r>
      <w:r w:rsidR="005F5D80" w:rsidRPr="00A63B7D">
        <w:rPr>
          <w:rFonts w:ascii="Verdana" w:hAnsi="Verdana"/>
          <w:b/>
          <w:sz w:val="18"/>
          <w:szCs w:val="18"/>
        </w:rPr>
        <w:t>, включващ отдел</w:t>
      </w:r>
      <w:r w:rsidR="00B34686" w:rsidRPr="00A63B7D">
        <w:rPr>
          <w:rFonts w:ascii="Verdana" w:hAnsi="Verdana"/>
          <w:b/>
          <w:sz w:val="18"/>
          <w:szCs w:val="18"/>
        </w:rPr>
        <w:t>и</w:t>
      </w:r>
      <w:r w:rsidR="005F5D80" w:rsidRPr="00A63B7D">
        <w:rPr>
          <w:rFonts w:ascii="Verdana" w:hAnsi="Verdana"/>
          <w:b/>
          <w:sz w:val="18"/>
          <w:szCs w:val="18"/>
        </w:rPr>
        <w:t>/подотдел</w:t>
      </w:r>
      <w:r w:rsidR="00B34686" w:rsidRPr="00A63B7D">
        <w:rPr>
          <w:rFonts w:ascii="Verdana" w:hAnsi="Verdana"/>
          <w:b/>
          <w:sz w:val="18"/>
          <w:szCs w:val="18"/>
        </w:rPr>
        <w:t>и</w:t>
      </w:r>
      <w:r w:rsidR="005F5D80" w:rsidRPr="00A63B7D">
        <w:rPr>
          <w:rFonts w:ascii="Verdana" w:hAnsi="Verdana"/>
          <w:sz w:val="18"/>
          <w:szCs w:val="18"/>
        </w:rPr>
        <w:t xml:space="preserve"> </w:t>
      </w:r>
      <w:r w:rsidR="00A4786A" w:rsidRPr="00A63B7D">
        <w:rPr>
          <w:rFonts w:ascii="Verdana" w:hAnsi="Verdana"/>
          <w:sz w:val="18"/>
          <w:szCs w:val="18"/>
        </w:rPr>
        <w:t xml:space="preserve">     </w:t>
      </w:r>
      <w:r w:rsidR="00B34686" w:rsidRPr="00A63B7D">
        <w:rPr>
          <w:rFonts w:ascii="Verdana" w:hAnsi="Verdana"/>
          <w:b/>
          <w:sz w:val="18"/>
          <w:szCs w:val="18"/>
        </w:rPr>
        <w:t>248 „в“, „к“, „к-к“, „с“, „т“, 249 „а“</w:t>
      </w:r>
    </w:p>
    <w:p w:rsidR="00D45F2D" w:rsidRPr="00A63B7D" w:rsidRDefault="007163C6" w:rsidP="002F4B2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A63B7D">
        <w:rPr>
          <w:rFonts w:ascii="Verdana" w:hAnsi="Verdana"/>
          <w:b/>
          <w:sz w:val="18"/>
          <w:szCs w:val="18"/>
        </w:rPr>
        <w:t>„БУЛ ФОРЕСТ ГРУП“ ООД</w:t>
      </w:r>
      <w:r w:rsidRPr="00A63B7D">
        <w:rPr>
          <w:rFonts w:ascii="Verdana" w:hAnsi="Verdana"/>
          <w:sz w:val="18"/>
          <w:szCs w:val="18"/>
        </w:rPr>
        <w:t xml:space="preserve">, </w:t>
      </w:r>
      <w:r w:rsidRPr="00A63B7D">
        <w:rPr>
          <w:rFonts w:ascii="Verdana" w:hAnsi="Verdana"/>
          <w:b/>
          <w:sz w:val="18"/>
          <w:szCs w:val="18"/>
        </w:rPr>
        <w:t>ЕИК - 203682191</w:t>
      </w:r>
      <w:r w:rsidRPr="00A63B7D">
        <w:rPr>
          <w:rFonts w:ascii="Verdana" w:hAnsi="Verdana"/>
          <w:sz w:val="18"/>
          <w:szCs w:val="18"/>
        </w:rPr>
        <w:t>, със седалище и адрес на управление: гр</w:t>
      </w:r>
      <w:r w:rsidRPr="00A63B7D">
        <w:rPr>
          <w:rFonts w:ascii="Verdana" w:hAnsi="Verdana"/>
          <w:noProof/>
          <w:sz w:val="18"/>
          <w:szCs w:val="18"/>
        </w:rPr>
        <w:t>.Благоевград, ул.„Борис Сарафов“ №28</w:t>
      </w:r>
      <w:r w:rsidRPr="00A63B7D">
        <w:rPr>
          <w:rFonts w:ascii="Verdana" w:hAnsi="Verdana"/>
          <w:sz w:val="18"/>
          <w:szCs w:val="18"/>
        </w:rPr>
        <w:t xml:space="preserve">, </w:t>
      </w:r>
      <w:r w:rsidRPr="00A63B7D">
        <w:rPr>
          <w:rFonts w:ascii="Verdana" w:hAnsi="Verdana"/>
          <w:noProof/>
          <w:sz w:val="18"/>
          <w:szCs w:val="18"/>
        </w:rPr>
        <w:t>представлявано от Десислава Гаджелова</w:t>
      </w:r>
      <w:r w:rsidRPr="00A63B7D">
        <w:rPr>
          <w:rFonts w:ascii="Verdana" w:hAnsi="Verdana"/>
          <w:sz w:val="18"/>
          <w:szCs w:val="18"/>
        </w:rPr>
        <w:t xml:space="preserve">, в качеството ѝ на управител, на достигната тръжна цена </w:t>
      </w:r>
      <w:r w:rsidRPr="00A63B7D">
        <w:rPr>
          <w:rFonts w:ascii="Verdana" w:hAnsi="Verdana"/>
          <w:b/>
          <w:bCs/>
          <w:sz w:val="18"/>
          <w:szCs w:val="18"/>
        </w:rPr>
        <w:t>160 930,00 € (сто и шестдесет хиляди деветстотин и тридесет евро) без ДДС</w:t>
      </w:r>
      <w:r w:rsidRPr="00A63B7D">
        <w:rPr>
          <w:rFonts w:ascii="Verdana" w:hAnsi="Verdana"/>
          <w:b/>
          <w:sz w:val="18"/>
          <w:szCs w:val="18"/>
        </w:rPr>
        <w:t>.</w:t>
      </w:r>
    </w:p>
    <w:p w:rsidR="00D45F2D" w:rsidRPr="00A63B7D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DB375D" w:rsidRPr="00A63B7D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A63B7D">
        <w:rPr>
          <w:rFonts w:ascii="Verdana" w:hAnsi="Verdana"/>
          <w:sz w:val="18"/>
          <w:szCs w:val="18"/>
        </w:rPr>
        <w:t>На основание чл.35, ал.3, т.2</w:t>
      </w:r>
      <w:r w:rsidR="00AA7180" w:rsidRPr="00A63B7D">
        <w:rPr>
          <w:rFonts w:ascii="Verdana" w:hAnsi="Verdana"/>
          <w:sz w:val="18"/>
          <w:szCs w:val="18"/>
        </w:rPr>
        <w:t>, във връзка с чл.74е, ал.6</w:t>
      </w:r>
      <w:r w:rsidRPr="00A63B7D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A63B7D">
        <w:rPr>
          <w:rFonts w:ascii="Verdana" w:hAnsi="Verdana"/>
          <w:sz w:val="18"/>
          <w:szCs w:val="18"/>
        </w:rPr>
        <w:t xml:space="preserve">14-дневен срок от </w:t>
      </w:r>
      <w:r w:rsidR="00140B5C" w:rsidRPr="00A63B7D">
        <w:rPr>
          <w:rFonts w:ascii="Verdana" w:hAnsi="Verdana"/>
          <w:sz w:val="18"/>
          <w:szCs w:val="18"/>
        </w:rPr>
        <w:t xml:space="preserve">влизане в сила </w:t>
      </w:r>
      <w:r w:rsidR="008B778C" w:rsidRPr="00A63B7D">
        <w:rPr>
          <w:rFonts w:ascii="Verdana" w:hAnsi="Verdana"/>
          <w:sz w:val="18"/>
          <w:szCs w:val="18"/>
        </w:rPr>
        <w:t>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A63B7D">
        <w:rPr>
          <w:rFonts w:ascii="Verdana" w:hAnsi="Verdana"/>
          <w:sz w:val="18"/>
          <w:szCs w:val="18"/>
        </w:rPr>
        <w:t>.</w:t>
      </w:r>
    </w:p>
    <w:p w:rsidR="00DB375D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A63B7D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A63B7D">
        <w:rPr>
          <w:rFonts w:ascii="Verdana" w:hAnsi="Verdana"/>
          <w:noProof/>
          <w:sz w:val="18"/>
          <w:szCs w:val="18"/>
        </w:rPr>
        <w:t>74е</w:t>
      </w:r>
      <w:r w:rsidRPr="00A63B7D">
        <w:rPr>
          <w:rFonts w:ascii="Verdana" w:hAnsi="Verdana"/>
          <w:noProof/>
          <w:sz w:val="18"/>
          <w:szCs w:val="18"/>
        </w:rPr>
        <w:t>, ал.</w:t>
      </w:r>
      <w:r w:rsidR="00D45F2D" w:rsidRPr="00A63B7D">
        <w:rPr>
          <w:rFonts w:ascii="Verdana" w:hAnsi="Verdana"/>
          <w:noProof/>
          <w:sz w:val="18"/>
          <w:szCs w:val="18"/>
        </w:rPr>
        <w:t>3</w:t>
      </w:r>
      <w:r w:rsidRPr="00A63B7D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A63B7D">
        <w:rPr>
          <w:rFonts w:ascii="Verdana" w:hAnsi="Verdana"/>
          <w:sz w:val="18"/>
          <w:szCs w:val="18"/>
        </w:rPr>
        <w:t>н</w:t>
      </w:r>
      <w:r w:rsidR="00DB375D" w:rsidRPr="00A63B7D">
        <w:rPr>
          <w:rFonts w:ascii="Verdana" w:hAnsi="Verdana"/>
          <w:sz w:val="18"/>
          <w:szCs w:val="18"/>
        </w:rPr>
        <w:t>астоящата заповед</w:t>
      </w:r>
      <w:r w:rsidR="00525B27" w:rsidRPr="00A63B7D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A63B7D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A63B7D">
        <w:rPr>
          <w:rFonts w:ascii="Verdana" w:hAnsi="Verdana"/>
          <w:sz w:val="18"/>
          <w:szCs w:val="18"/>
        </w:rPr>
        <w:t xml:space="preserve"> и да се съобщи </w:t>
      </w:r>
      <w:r w:rsidR="00050E57" w:rsidRPr="00A63B7D">
        <w:rPr>
          <w:rFonts w:ascii="Verdana" w:hAnsi="Verdana"/>
          <w:sz w:val="18"/>
          <w:szCs w:val="18"/>
        </w:rPr>
        <w:t xml:space="preserve"> </w:t>
      </w:r>
      <w:r w:rsidR="00AA7180" w:rsidRPr="00A63B7D">
        <w:rPr>
          <w:rFonts w:ascii="Verdana" w:hAnsi="Verdana"/>
          <w:sz w:val="18"/>
          <w:szCs w:val="18"/>
        </w:rPr>
        <w:t>на</w:t>
      </w:r>
      <w:r w:rsidR="008F3075" w:rsidRPr="00A63B7D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A63B7D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A63B7D">
        <w:rPr>
          <w:rFonts w:ascii="Verdana" w:hAnsi="Verdana"/>
          <w:sz w:val="18"/>
          <w:szCs w:val="18"/>
        </w:rPr>
        <w:t>.</w:t>
      </w:r>
    </w:p>
    <w:p w:rsidR="00522F29" w:rsidRPr="00A63B7D" w:rsidRDefault="00522F29" w:rsidP="00522F29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A63B7D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Pr="00A63B7D">
        <w:rPr>
          <w:rFonts w:ascii="Verdana" w:hAnsi="Verdana"/>
          <w:sz w:val="18"/>
          <w:szCs w:val="18"/>
        </w:rPr>
        <w:t xml:space="preserve">астоящата заповедта подлежи на обжалване в 14-дневен срок от съобщаването ѝ по реда на АПК </w:t>
      </w:r>
      <w:bookmarkStart w:id="1" w:name="_Hlk100217529"/>
      <w:r w:rsidRPr="00A63B7D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1"/>
      <w:r w:rsidRPr="00A63B7D">
        <w:rPr>
          <w:rFonts w:ascii="Verdana" w:hAnsi="Verdana"/>
          <w:sz w:val="18"/>
          <w:szCs w:val="18"/>
        </w:rPr>
        <w:t>.</w:t>
      </w:r>
    </w:p>
    <w:p w:rsidR="00522F29" w:rsidRPr="00A63B7D" w:rsidRDefault="00522F29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bookmarkStart w:id="2" w:name="_GoBack"/>
      <w:bookmarkEnd w:id="2"/>
    </w:p>
    <w:p w:rsidR="00AB51F4" w:rsidRPr="00A63B7D" w:rsidRDefault="00522F29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C0640E" w:rsidRPr="00A63B7D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C0640E" w:rsidRP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A63B7D">
        <w:rPr>
          <w:rFonts w:ascii="Verdana" w:hAnsi="Verdana"/>
          <w:color w:val="000000"/>
          <w:sz w:val="18"/>
          <w:szCs w:val="18"/>
        </w:rPr>
        <w:t>ЕИ/</w:t>
      </w:r>
    </w:p>
    <w:sectPr w:rsidR="00C0640E" w:rsidRP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B78" w:rsidRDefault="005F5B78" w:rsidP="00A6180F">
      <w:r>
        <w:separator/>
      </w:r>
    </w:p>
  </w:endnote>
  <w:endnote w:type="continuationSeparator" w:id="0">
    <w:p w:rsidR="005F5B78" w:rsidRDefault="005F5B78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B78" w:rsidRDefault="005F5B78" w:rsidP="00A6180F">
      <w:r>
        <w:separator/>
      </w:r>
    </w:p>
  </w:footnote>
  <w:footnote w:type="continuationSeparator" w:id="0">
    <w:p w:rsidR="005F5B78" w:rsidRDefault="005F5B78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0E57"/>
    <w:rsid w:val="000570EF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55C9"/>
    <w:rsid w:val="000C3050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0D1C"/>
    <w:rsid w:val="00132F1B"/>
    <w:rsid w:val="001336FD"/>
    <w:rsid w:val="00135F36"/>
    <w:rsid w:val="00140B5C"/>
    <w:rsid w:val="001419EC"/>
    <w:rsid w:val="00143F0C"/>
    <w:rsid w:val="00152B21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1E1414"/>
    <w:rsid w:val="00220E4C"/>
    <w:rsid w:val="002210A0"/>
    <w:rsid w:val="00222B69"/>
    <w:rsid w:val="002247A1"/>
    <w:rsid w:val="002564F4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7D0C"/>
    <w:rsid w:val="00443B5C"/>
    <w:rsid w:val="00444EAD"/>
    <w:rsid w:val="0044702D"/>
    <w:rsid w:val="00447A21"/>
    <w:rsid w:val="00465BB4"/>
    <w:rsid w:val="00477998"/>
    <w:rsid w:val="00492CDF"/>
    <w:rsid w:val="004B4BF7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04DE1"/>
    <w:rsid w:val="00511CE9"/>
    <w:rsid w:val="0051548A"/>
    <w:rsid w:val="00517521"/>
    <w:rsid w:val="0052205F"/>
    <w:rsid w:val="00522F29"/>
    <w:rsid w:val="00525B27"/>
    <w:rsid w:val="00541F23"/>
    <w:rsid w:val="0054747F"/>
    <w:rsid w:val="005505D4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8A6"/>
    <w:rsid w:val="005F5B78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6F9"/>
    <w:rsid w:val="006E5E88"/>
    <w:rsid w:val="006E609F"/>
    <w:rsid w:val="006E7CF3"/>
    <w:rsid w:val="00703626"/>
    <w:rsid w:val="0070610C"/>
    <w:rsid w:val="00715D59"/>
    <w:rsid w:val="007163C6"/>
    <w:rsid w:val="0073254A"/>
    <w:rsid w:val="00734CBF"/>
    <w:rsid w:val="00740ECD"/>
    <w:rsid w:val="00746397"/>
    <w:rsid w:val="00761109"/>
    <w:rsid w:val="00763A15"/>
    <w:rsid w:val="00772D96"/>
    <w:rsid w:val="00775DC0"/>
    <w:rsid w:val="00783C90"/>
    <w:rsid w:val="0079250F"/>
    <w:rsid w:val="0079404B"/>
    <w:rsid w:val="007A3DE9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709C5"/>
    <w:rsid w:val="00883644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9F683C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4786A"/>
    <w:rsid w:val="00A6180F"/>
    <w:rsid w:val="00A63B7D"/>
    <w:rsid w:val="00A67794"/>
    <w:rsid w:val="00A721C4"/>
    <w:rsid w:val="00A72318"/>
    <w:rsid w:val="00A8395F"/>
    <w:rsid w:val="00A8561E"/>
    <w:rsid w:val="00AA6F98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3A7"/>
    <w:rsid w:val="00B264B4"/>
    <w:rsid w:val="00B34686"/>
    <w:rsid w:val="00B45AF7"/>
    <w:rsid w:val="00B47D1B"/>
    <w:rsid w:val="00B51149"/>
    <w:rsid w:val="00B55943"/>
    <w:rsid w:val="00B622BA"/>
    <w:rsid w:val="00B70D6E"/>
    <w:rsid w:val="00B741DD"/>
    <w:rsid w:val="00B82B5D"/>
    <w:rsid w:val="00B969BF"/>
    <w:rsid w:val="00B9797B"/>
    <w:rsid w:val="00BA0B4A"/>
    <w:rsid w:val="00BA38E4"/>
    <w:rsid w:val="00BA74A4"/>
    <w:rsid w:val="00BB0010"/>
    <w:rsid w:val="00BB0498"/>
    <w:rsid w:val="00BE52CF"/>
    <w:rsid w:val="00BF0350"/>
    <w:rsid w:val="00BF7ECF"/>
    <w:rsid w:val="00C03DF4"/>
    <w:rsid w:val="00C0640E"/>
    <w:rsid w:val="00C0701C"/>
    <w:rsid w:val="00C1371A"/>
    <w:rsid w:val="00C15F29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C4F9C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2F6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44A75"/>
    <w:rsid w:val="00E72B39"/>
    <w:rsid w:val="00E86942"/>
    <w:rsid w:val="00E9541B"/>
    <w:rsid w:val="00EB2518"/>
    <w:rsid w:val="00EB3239"/>
    <w:rsid w:val="00ED4205"/>
    <w:rsid w:val="00ED5D75"/>
    <w:rsid w:val="00ED762B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6441"/>
    <w:rsid w:val="00F608B8"/>
    <w:rsid w:val="00F67A72"/>
    <w:rsid w:val="00F9071B"/>
    <w:rsid w:val="00F9152D"/>
    <w:rsid w:val="00F93578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91FF753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K1Qo0VZC8a2aF6jkB15smjQOWFMMjEV+N7obejqOMqw=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labwBHkQ49hpggQdTL+fMFt2ogNdSQGt3Jp4D8d9DE4=</DigestValue>
    </Reference>
  </SignedInfo>
  <SignatureValue>iQZDXfSMdB8I9Y0u50NsJr/N17FjgFx+BOIGlGb2BkQqAEp6G9FYoRflS4XtWu9AgaP3yshw3fmO
XCNM1Q828wGt3FXIRLvbOBIohEBG0ZOYhMKY2nUethwFg/DL95x0dPyvXbL6LLgIJZ7vHdByUUnN
Q4T0p+yr3gmmyL5UdNo22YxUpxPDLA6GJMi/VTWEpwEH3iQdy3Ezr0svlUVpMaUAnZ4RuYfZJEhu
CibGoDI/ohgydXe+MVH7M7eRtIlc8T9za0bJAp0HjEmY5nOxQqr6W2+Ey355wk75RKQlsm2yGlJu
qqFIURED4boq6fVbzjX8pVeFB0awoPLnqEsXaw==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7tqyszDMrcadaWbNBt4Z7jKRqn/AqCJ6eMtQpptto1k=</DigestValue>
      </Reference>
      <Reference URI="/word/endnotes.xml?ContentType=application/vnd.openxmlformats-officedocument.wordprocessingml.endnotes+xml">
        <DigestMethod Algorithm="http://www.w3.org/2001/04/xmlenc#sha256"/>
        <DigestValue>myhVyhXvekW07/MldaAd2llpr9iM7bFaXoiYjbi4PAI=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Mhhmip4+onhYr81RqyCgDQHeFoLxe5z4Bw9HEKXL78U=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kraDJaIZ04aG9VXMeX9Hvnp7RSFsy/1ZfI6/PH4iwmA=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mnOOJATPzFmXxu1pbjJpuNq1TgR1ylWh2QSQrO1rbCk=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J1TAvWTwrT/a4G25izfIQ6DuCn4VR9tuDokHLdOu8Q0=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2026-10-08T07:14:58Z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2026-10-08T07:14:58Z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Ojlg4r2GAOwm4+y+JQiQNKBpG98d3Rf39WL+3s9qXk4=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QTPtKGVmWvv1XmEG42zmr+0Uu9gqi6xSatanGj5HdMM=</DigestValue>
    </Reference>
    <Reference Type="http://www.w3.org/2000/09/xmldsig#Object" URI="#idValidSigLnImg">
      <DigestMethod Algorithm="http://www.w3.org/2001/04/xmlenc#sha256"/>
      <DigestValue>3XFeNK1Ouv0iLhGmm41atkUFQYSLQx2QKWJHngnoEj8=</DigestValue>
    </Reference>
    <Reference Type="http://www.w3.org/2000/09/xmldsig#Object" URI="#idInvalidSigLnImg">
      <DigestMethod Algorithm="http://www.w3.org/2001/04/xmlenc#sha256"/>
      <DigestValue>DZETmaDNQ/Oy4Db/9qT66BSoTYvcQb7IbS7hqm0a25s=</DigestValue>
    </Reference>
  </SignedInfo>
  <SignatureValue>C29c1YoSo9JpR5GQarHg4whvMBPM4rWSb7WcMlV1dyL1d7CtKok2pAjE05yYT6VnEPfq/kCiJNJ3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=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7tqyszDMrcadaWbNBt4Z7jKRqn/AqCJ6eMtQpptto1k=</DigestValue>
      </Reference>
      <Reference URI="/word/endnotes.xml?ContentType=application/vnd.openxmlformats-officedocument.wordprocessingml.endnotes+xml">
        <DigestMethod Algorithm="http://www.w3.org/2001/04/xmlenc#sha256"/>
        <DigestValue>myhVyhXvekW07/MldaAd2llpr9iM7bFaXoiYjbi4PAI=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Mhhmip4+onhYr81RqyCgDQHeFoLxe5z4Bw9HEKXL78U=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kraDJaIZ04aG9VXMeX9Hvnp7RSFsy/1ZfI6/PH4iwmA=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mnOOJATPzFmXxu1pbjJpuNq1TgR1ylWh2QSQrO1rbCk=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J1TAvWTwrT/a4G25izfIQ6DuCn4VR9tuDokHLdOu8Q0=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2026-10-08T08:04:07Z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2026-10-08T08:04:07Z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D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ZnS2CHzk1Z/8yE1Y5p5qy3TR+7QhHNh9vTbn0uQ+SXI=</DigestValue>
    </Reference>
    <Reference Type="http://www.w3.org/2000/09/xmldsig#Object" URI="#idOfficeObject">
      <DigestMethod Algorithm="http://www.w3.org/2001/04/xmlenc#sha256"/>
      <DigestValue>8z8o38E6Csvx/yTu0LIXnCMwsC/DJIaXxvANaGMZ7TY=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Dc3F/mWVQJXGcld22h1y+Ws5RjvYyQB/UjJn0Yzg8JA=</DigestValue>
    </Reference>
    <Reference Type="http://www.w3.org/2000/09/xmldsig#Object" URI="#idValidSigLnImg">
      <DigestMethod Algorithm="http://www.w3.org/2001/04/xmlenc#sha256"/>
      <DigestValue>2BpLSccFG/9zmmaGm0764ZOvBmSn5Dzn2WEa/jDqYYw=</DigestValue>
    </Reference>
    <Reference Type="http://www.w3.org/2000/09/xmldsig#Object" URI="#idInvalidSigLnImg">
      <DigestMethod Algorithm="http://www.w3.org/2001/04/xmlenc#sha256"/>
      <DigestValue>Xyw4ZmWbvXjRWoB/ijHiL5Ejd0pQQn+DOVsa7F588kc=</DigestValue>
    </Reference>
  </SignedInfo>
  <SignatureValue>fmsb6TSzrjSdT22E5NZt6iJS1TWq3KfvJzbSzQabPyfHxC5ADETgplKxkBRHH42RllqholcuRWdX
0xPv7xWNBG53vt0baB4EYGQ831Sbog/baGVFPr/H0RLgKA2KZUCJl7hO0rq9ZX+eSDay7w+I1kw+
qyzqfb4pniEMIucYsQPKFKyLF/YVUJijnqAFkkKuLiRgoucmZwvSXRqvhScv5j5Duzrun3KqHjed
rqGG4mAZKJ61jQWUvzboU3rvye4eVFGgzuhwRhMLchvKW5eNcOQV5pdSoH8RHZ4rNWfMxkuYykNd
ZZkmklMd6JPWyU/ZzvqTM8Cw9z2DUoNFrmLaXQ==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7tqyszDMrcadaWbNBt4Z7jKRqn/AqCJ6eMtQpptto1k=</DigestValue>
      </Reference>
      <Reference URI="/word/endnotes.xml?ContentType=application/vnd.openxmlformats-officedocument.wordprocessingml.endnotes+xml">
        <DigestMethod Algorithm="http://www.w3.org/2001/04/xmlenc#sha256"/>
        <DigestValue>myhVyhXvekW07/MldaAd2llpr9iM7bFaXoiYjbi4PAI=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Mhhmip4+onhYr81RqyCgDQHeFoLxe5z4Bw9HEKXL78U=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kraDJaIZ04aG9VXMeX9Hvnp7RSFsy/1ZfI6/PH4iwmA=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mnOOJATPzFmXxu1pbjJpuNq1TgR1ylWh2QSQrO1rbCk=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J1TAvWTwrT/a4G25izfIQ6DuCn4VR9tuDokHLdOu8Q0=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2026-10-08T08:30:27Z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 РД-07-380/08.10.2026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2026-10-08T08:30:27Z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b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QAAAASAAAACUAAAAMAAAABAAAAFQAAADMAAAAKgAAADMAAADOAAAARwAAAAEAAAAAwMZBvoTGQSoAAAAzAAAAFQAAAEwAAAAAAAAAAAAAAAAAAAD//////////3gAAAAgACAEFAQtADAANwAtADMAOAAwAC8AMAA4AC4AMQAw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wMZBvoTG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</Object>
  <Object Id="idInvalidSigLnImg">AQAAAGwAAAAAAAAAAAAAAP8AAAB/AAAAAAAAAAAAAADYGAAAaQwAACBFTUYAAAEAA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AAAAEgAAAAlAAAADAAAAAQAAABUAAAAzAAAACoAAAAzAAAAzgAAAEcAAAABAAAAAMDGQb6ExkEqAAAAMwAAABUAAABMAAAAAAAAAAAAAAAAAAAA//////////94AAAAIAAgBBQELQAwADcALQAzADgAMAAvADAAOAAuADEAMAAuADIAMAAyADYAAAA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2194E-A56D-40C8-B7F3-0126D7D9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45</cp:revision>
  <cp:lastPrinted>2022-04-07T06:13:00Z</cp:lastPrinted>
  <dcterms:created xsi:type="dcterms:W3CDTF">2026-05-14T14:40:00Z</dcterms:created>
  <dcterms:modified xsi:type="dcterms:W3CDTF">2026-10-08T07:11:00Z</dcterms:modified>
</cp:coreProperties>
</file>